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Pr="008718BC" w:rsidR="008718BC" w:rsidP="008718BC" w:rsidRDefault="008718BC" w14:paraId="06F64D16" w14:textId="385C6AEE">
      <w:pPr>
        <w:spacing w:after="0" w:line="240" w:lineRule="auto"/>
        <w:jc w:val="both"/>
        <w:rPr>
          <w:rFonts w:ascii="Arial" w:hAnsi="Arial" w:eastAsia="Calibri" w:cs="Arial"/>
          <w:b/>
          <w:bCs/>
          <w:sz w:val="20"/>
          <w:szCs w:val="20"/>
          <w:lang w:eastAsia="es-ES"/>
        </w:rPr>
      </w:pPr>
    </w:p>
    <w:p w:rsidR="007C28F6" w:rsidP="00A73C77" w:rsidRDefault="007C28F6" w14:paraId="1CD43CDC" w14:textId="77777777">
      <w:pPr>
        <w:keepNext/>
        <w:tabs>
          <w:tab w:val="left" w:pos="567"/>
          <w:tab w:val="left" w:pos="9356"/>
        </w:tabs>
        <w:spacing w:after="0" w:line="240" w:lineRule="auto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</w:p>
    <w:p w:rsidRPr="008718BC" w:rsidR="00AF6EB6" w:rsidP="000B6F2C" w:rsidRDefault="00470636" w14:paraId="7DB216CA" w14:textId="04DF5765">
      <w:pPr>
        <w:keepNext/>
        <w:tabs>
          <w:tab w:val="left" w:pos="567"/>
          <w:tab w:val="left" w:pos="9356"/>
        </w:tabs>
        <w:spacing w:after="0" w:line="240" w:lineRule="auto"/>
        <w:jc w:val="center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  <w:r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 xml:space="preserve">ANEXO 20 - </w:t>
      </w:r>
      <w:r w:rsidRPr="620C8855" w:rsidR="00AF6EB6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 xml:space="preserve">CAPACIDAD FINANCIERA PARA </w:t>
      </w:r>
      <w:r w:rsidRPr="620C8855" w:rsidR="008C5F62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>PERSONAS</w:t>
      </w:r>
      <w:r w:rsidRPr="620C8855" w:rsidR="009C5333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 xml:space="preserve"> </w:t>
      </w:r>
      <w:r w:rsidRPr="620C8855" w:rsidR="000B7807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>NATURALES</w:t>
      </w:r>
    </w:p>
    <w:p w:rsidRPr="006354A2" w:rsidR="007A69ED" w:rsidP="00AF6EB6" w:rsidRDefault="007A69ED" w14:paraId="211B819C" w14:textId="68DF655E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</w:p>
    <w:p w:rsidR="00D55134" w:rsidP="00D55134" w:rsidRDefault="00D55134" w14:paraId="0B7C216D" w14:textId="77777777">
      <w:pPr>
        <w:pStyle w:val="InviasNormal"/>
        <w:spacing w:before="0" w:after="0"/>
        <w:outlineLvl w:val="0"/>
        <w:rPr>
          <w:sz w:val="20"/>
          <w:szCs w:val="20"/>
        </w:rPr>
      </w:pPr>
      <w:r>
        <w:rPr>
          <w:sz w:val="20"/>
          <w:szCs w:val="20"/>
        </w:rPr>
        <w:t>Señores</w:t>
      </w:r>
    </w:p>
    <w:p w:rsidR="00D55134" w:rsidP="00D55134" w:rsidRDefault="00D34E70" w14:paraId="341AF6A4" w14:textId="3C992B82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b/>
          <w:bCs/>
          <w:sz w:val="20"/>
          <w:szCs w:val="20"/>
        </w:rPr>
        <w:t>FENOGE</w:t>
      </w:r>
    </w:p>
    <w:p w:rsidR="00D55134" w:rsidP="00D55134" w:rsidRDefault="00D55134" w14:paraId="0974B338" w14:textId="77777777">
      <w:pPr>
        <w:pStyle w:val="InviasNormal"/>
        <w:spacing w:before="0" w:after="0"/>
        <w:rPr>
          <w:color w:val="3B3838" w:themeColor="background2" w:themeShade="40"/>
          <w:sz w:val="20"/>
          <w:szCs w:val="20"/>
        </w:rPr>
      </w:pPr>
      <w:r>
        <w:rPr>
          <w:sz w:val="20"/>
          <w:szCs w:val="20"/>
        </w:rPr>
        <w:t>Ciudad</w:t>
      </w:r>
    </w:p>
    <w:p w:rsidRPr="006354A2" w:rsidR="00AF6EB6" w:rsidP="00AF6EB6" w:rsidRDefault="00AF6EB6" w14:paraId="62D70CB2" w14:textId="77777777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hAnsi="Arial" w:eastAsia="Calibri" w:cs="Arial"/>
          <w:b/>
          <w:bCs/>
          <w:sz w:val="20"/>
          <w:szCs w:val="20"/>
          <w:lang w:val="es-ES" w:eastAsia="es-ES"/>
        </w:rPr>
      </w:pPr>
      <w:r w:rsidRPr="006354A2">
        <w:rPr>
          <w:rFonts w:ascii="Arial" w:hAnsi="Arial" w:eastAsia="Calibri" w:cs="Arial"/>
          <w:b/>
          <w:bCs/>
          <w:sz w:val="20"/>
          <w:szCs w:val="20"/>
          <w:lang w:val="es-ES" w:eastAsia="es-ES"/>
        </w:rPr>
        <w:t> </w:t>
      </w:r>
    </w:p>
    <w:p w:rsidRPr="00D55134" w:rsidR="00D16993" w:rsidP="6A70BCA2" w:rsidRDefault="00AF6EB6" w14:paraId="2743D388" w14:textId="08FF0DBF">
      <w:pPr>
        <w:pStyle w:val="InviasNormal"/>
        <w:spacing w:after="120"/>
        <w:rPr>
          <w:b w:val="1"/>
          <w:bCs w:val="1"/>
          <w:sz w:val="20"/>
          <w:szCs w:val="20"/>
        </w:rPr>
      </w:pPr>
      <w:r w:rsidRPr="22505AC5" w:rsidR="00AF6EB6">
        <w:rPr>
          <w:rFonts w:eastAsia="Calibri"/>
          <w:b w:val="1"/>
          <w:bCs w:val="1"/>
          <w:sz w:val="20"/>
          <w:szCs w:val="20"/>
          <w:lang w:val="es-ES"/>
        </w:rPr>
        <w:t xml:space="preserve">REFERENCIA: </w:t>
      </w:r>
      <w:r w:rsidRPr="22505AC5" w:rsidR="00AF6EB6">
        <w:rPr>
          <w:rFonts w:eastAsia="Calibri"/>
          <w:sz w:val="20"/>
          <w:szCs w:val="20"/>
          <w:lang w:val="es-ES"/>
        </w:rPr>
        <w:t xml:space="preserve">Proceso de </w:t>
      </w:r>
      <w:r w:rsidRPr="22505AC5" w:rsidR="0092187B">
        <w:rPr>
          <w:rFonts w:eastAsia="Calibri"/>
          <w:sz w:val="20"/>
          <w:szCs w:val="20"/>
          <w:lang w:val="es-ES"/>
        </w:rPr>
        <w:t>C</w:t>
      </w:r>
      <w:r w:rsidRPr="22505AC5" w:rsidR="00AF6EB6">
        <w:rPr>
          <w:rFonts w:eastAsia="Calibri"/>
          <w:sz w:val="20"/>
          <w:szCs w:val="20"/>
          <w:lang w:val="es-ES"/>
        </w:rPr>
        <w:t>ontratación</w:t>
      </w:r>
      <w:r w:rsidRPr="22505AC5" w:rsidR="00AF6EB6">
        <w:rPr>
          <w:rFonts w:eastAsia="Calibri"/>
          <w:sz w:val="20"/>
          <w:szCs w:val="20"/>
          <w:lang w:val="es-ES"/>
        </w:rPr>
        <w:t xml:space="preserve"> </w:t>
      </w:r>
      <w:r w:rsidRPr="22505AC5" w:rsidR="56CFCDB6">
        <w:rPr>
          <w:b w:val="1"/>
          <w:bCs w:val="1"/>
          <w:sz w:val="20"/>
          <w:szCs w:val="20"/>
        </w:rPr>
        <w:t>IA</w:t>
      </w:r>
      <w:r w:rsidRPr="22505AC5" w:rsidR="00470636">
        <w:rPr>
          <w:b w:val="1"/>
          <w:bCs w:val="1"/>
          <w:sz w:val="20"/>
          <w:szCs w:val="20"/>
        </w:rPr>
        <w:t>-</w:t>
      </w:r>
      <w:r w:rsidRPr="22505AC5" w:rsidR="1088287C">
        <w:rPr>
          <w:b w:val="1"/>
          <w:bCs w:val="1"/>
          <w:sz w:val="20"/>
          <w:szCs w:val="20"/>
        </w:rPr>
        <w:t>009</w:t>
      </w:r>
      <w:r w:rsidRPr="22505AC5" w:rsidR="56CFCDB6">
        <w:rPr>
          <w:b w:val="1"/>
          <w:bCs w:val="1"/>
          <w:sz w:val="20"/>
          <w:szCs w:val="20"/>
        </w:rPr>
        <w:t>-202</w:t>
      </w:r>
      <w:r w:rsidRPr="22505AC5" w:rsidR="35482D71">
        <w:rPr>
          <w:b w:val="1"/>
          <w:bCs w:val="1"/>
          <w:sz w:val="20"/>
          <w:szCs w:val="20"/>
        </w:rPr>
        <w:t>5</w:t>
      </w:r>
      <w:r w:rsidRPr="22505AC5" w:rsidR="56CFCDB6">
        <w:rPr>
          <w:b w:val="1"/>
          <w:bCs w:val="1"/>
          <w:sz w:val="20"/>
          <w:szCs w:val="20"/>
        </w:rPr>
        <w:t>-FENOGE</w:t>
      </w:r>
      <w:r w:rsidRPr="22505AC5" w:rsidR="00AF6EB6">
        <w:rPr>
          <w:rFonts w:eastAsia="Calibri"/>
          <w:sz w:val="20"/>
          <w:szCs w:val="20"/>
          <w:lang w:val="es-ES"/>
        </w:rPr>
        <w:t xml:space="preserve">, </w:t>
      </w:r>
      <w:r w:rsidRPr="22505AC5" w:rsidR="00AF6EB6">
        <w:rPr>
          <w:rFonts w:eastAsia="Calibri"/>
          <w:sz w:val="20"/>
          <w:szCs w:val="20"/>
          <w:lang w:val="es-ES"/>
        </w:rPr>
        <w:t xml:space="preserve">en adelante el “Proceso de </w:t>
      </w:r>
      <w:r w:rsidRPr="22505AC5" w:rsidR="0092187B">
        <w:rPr>
          <w:rFonts w:eastAsia="Calibri"/>
          <w:sz w:val="20"/>
          <w:szCs w:val="20"/>
          <w:lang w:val="es-ES"/>
        </w:rPr>
        <w:t>C</w:t>
      </w:r>
      <w:r w:rsidRPr="22505AC5" w:rsidR="00AF6EB6">
        <w:rPr>
          <w:rFonts w:eastAsia="Calibri"/>
          <w:sz w:val="20"/>
          <w:szCs w:val="20"/>
          <w:lang w:val="es-ES"/>
        </w:rPr>
        <w:t>ontratación”</w:t>
      </w:r>
      <w:r w:rsidRPr="22505AC5" w:rsidR="00D16993">
        <w:rPr>
          <w:rFonts w:eastAsia="Calibri"/>
          <w:sz w:val="20"/>
          <w:szCs w:val="20"/>
          <w:lang w:val="es-ES"/>
        </w:rPr>
        <w:t>.</w:t>
      </w:r>
    </w:p>
    <w:p w:rsidR="00D55134" w:rsidP="00D16993" w:rsidRDefault="00D55134" w14:paraId="081D8DD6" w14:textId="77777777">
      <w:pPr>
        <w:keepNext/>
        <w:tabs>
          <w:tab w:val="left" w:pos="567"/>
          <w:tab w:val="left" w:pos="9356"/>
        </w:tabs>
        <w:spacing w:after="0" w:line="240" w:lineRule="auto"/>
        <w:outlineLvl w:val="0"/>
        <w:rPr>
          <w:rFonts w:ascii="Arial" w:hAnsi="Arial" w:eastAsia="Calibri" w:cs="Arial"/>
          <w:bCs/>
          <w:sz w:val="20"/>
          <w:szCs w:val="20"/>
          <w:lang w:val="es-ES" w:eastAsia="es-ES"/>
        </w:rPr>
      </w:pPr>
    </w:p>
    <w:p w:rsidR="00AF6EB6" w:rsidP="22505AC5" w:rsidRDefault="00AF6EB6" w14:paraId="3BF3CB55" w14:textId="2D848DFB">
      <w:pPr>
        <w:pStyle w:val="InviasNormal"/>
        <w:spacing w:before="0" w:after="0"/>
        <w:rPr>
          <w:rFonts w:eastAsia="Nunito"/>
          <w:i w:val="1"/>
          <w:iCs w:val="1"/>
          <w:sz w:val="20"/>
          <w:szCs w:val="20"/>
          <w:lang w:val="es"/>
        </w:rPr>
      </w:pPr>
      <w:r w:rsidRPr="22505AC5" w:rsidR="00AF6EB6">
        <w:rPr>
          <w:rFonts w:eastAsia="Calibri"/>
          <w:sz w:val="20"/>
          <w:szCs w:val="20"/>
          <w:lang w:val="es-ES"/>
        </w:rPr>
        <w:t>Objeto:</w:t>
      </w:r>
      <w:r w:rsidRPr="22505AC5" w:rsidR="09B3E125">
        <w:rPr>
          <w:rFonts w:eastAsia="Calibri"/>
          <w:sz w:val="20"/>
          <w:szCs w:val="20"/>
          <w:lang w:val="es-ES"/>
        </w:rPr>
        <w:t xml:space="preserve"> </w:t>
      </w:r>
      <w:r w:rsidRPr="22505AC5" w:rsidR="00470636">
        <w:rPr>
          <w:rFonts w:eastAsia="Calibri"/>
          <w:i w:val="1"/>
          <w:iCs w:val="1"/>
          <w:sz w:val="20"/>
          <w:szCs w:val="20"/>
          <w:lang w:val="es-ES"/>
        </w:rPr>
        <w:t>“</w:t>
      </w:r>
      <w:r w:rsidRPr="22505AC5" w:rsidR="46A02E90">
        <w:rPr>
          <w:rFonts w:eastAsia="Calibri"/>
          <w:i w:val="1"/>
          <w:iCs w:val="1"/>
          <w:sz w:val="20"/>
          <w:szCs w:val="20"/>
          <w:lang w:val="es-ES"/>
        </w:rPr>
        <w:t>El contratista se obliga con el contratante con autonomía técnica, financiera y administrativa a realizar a todo costo y riesgo, el diseño, la adecuación y dotación integral de las oficinas del FENOGE</w:t>
      </w:r>
      <w:r w:rsidRPr="22505AC5" w:rsidR="00470636">
        <w:rPr>
          <w:rFonts w:eastAsia="Nunito"/>
          <w:i w:val="1"/>
          <w:iCs w:val="1"/>
          <w:sz w:val="20"/>
          <w:szCs w:val="20"/>
          <w:lang w:val="es"/>
        </w:rPr>
        <w:t>.</w:t>
      </w:r>
      <w:r w:rsidRPr="22505AC5" w:rsidR="09B3E125">
        <w:rPr>
          <w:rFonts w:eastAsia="Nunito"/>
          <w:i w:val="1"/>
          <w:iCs w:val="1"/>
          <w:sz w:val="20"/>
          <w:szCs w:val="20"/>
          <w:lang w:val="es"/>
        </w:rPr>
        <w:t>”</w:t>
      </w:r>
    </w:p>
    <w:p w:rsidRPr="006354A2" w:rsidR="00AF6EB6" w:rsidP="00D34E70" w:rsidRDefault="00AF6EB6" w14:paraId="14948F34" w14:textId="49FADDDE">
      <w:pPr>
        <w:keepNext/>
        <w:tabs>
          <w:tab w:val="left" w:pos="567"/>
          <w:tab w:val="left" w:pos="9356"/>
        </w:tabs>
        <w:spacing w:after="0" w:line="240" w:lineRule="auto"/>
        <w:jc w:val="both"/>
        <w:outlineLvl w:val="0"/>
        <w:rPr>
          <w:rFonts w:ascii="Arial" w:hAnsi="Arial" w:eastAsia="Calibri" w:cs="Arial"/>
          <w:bCs/>
          <w:sz w:val="20"/>
          <w:szCs w:val="20"/>
          <w:lang w:val="es-ES" w:eastAsia="es-ES"/>
        </w:rPr>
      </w:pPr>
    </w:p>
    <w:p w:rsidRPr="00F01D7E" w:rsidR="00AF6EB6" w:rsidP="00AF6EB6" w:rsidRDefault="00AF6EB6" w14:paraId="04526AFF" w14:textId="77777777">
      <w:pPr>
        <w:keepNext/>
        <w:tabs>
          <w:tab w:val="left" w:pos="567"/>
          <w:tab w:val="left" w:pos="9356"/>
        </w:tabs>
        <w:spacing w:after="0" w:line="240" w:lineRule="auto"/>
        <w:jc w:val="center"/>
        <w:outlineLvl w:val="0"/>
        <w:rPr>
          <w:rFonts w:ascii="Arial" w:hAnsi="Arial" w:eastAsia="Calibri" w:cs="Arial"/>
          <w:b/>
          <w:bCs/>
          <w:color w:val="3B3838" w:themeColor="background2" w:themeShade="40"/>
          <w:sz w:val="20"/>
          <w:szCs w:val="20"/>
          <w:lang w:val="es-ES" w:eastAsia="es-ES"/>
        </w:rPr>
      </w:pPr>
    </w:p>
    <w:tbl>
      <w:tblPr>
        <w:tblStyle w:val="Tablaconcuadrcula11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val="04A0" w:firstRow="1" w:lastRow="0" w:firstColumn="1" w:lastColumn="0" w:noHBand="0" w:noVBand="1"/>
      </w:tblPr>
      <w:tblGrid>
        <w:gridCol w:w="1460"/>
        <w:gridCol w:w="3689"/>
        <w:gridCol w:w="3689"/>
      </w:tblGrid>
      <w:tr w:rsidRPr="00F01D7E" w:rsidR="00F01D7E" w:rsidTr="00D16993" w14:paraId="6CB1643B" w14:textId="77777777">
        <w:trPr>
          <w:trHeight w:val="23"/>
        </w:trPr>
        <w:tc>
          <w:tcPr>
            <w:tcW w:w="1460" w:type="dxa"/>
            <w:vAlign w:val="bottom"/>
          </w:tcPr>
          <w:p w:rsidRPr="00F01D7E" w:rsidR="00D16993" w:rsidP="00AF6EB6" w:rsidRDefault="00D16993" w14:paraId="27A6F53F" w14:textId="77777777">
            <w:pPr>
              <w:jc w:val="both"/>
              <w:rPr>
                <w:rFonts w:ascii="Arial" w:hAnsi="Arial" w:eastAsia="Arial" w:cs="Arial"/>
                <w:b/>
                <w:color w:val="3B3838" w:themeColor="background2" w:themeShade="40"/>
                <w:sz w:val="20"/>
                <w:szCs w:val="20"/>
              </w:rPr>
            </w:pPr>
            <w:r w:rsidRPr="006354A2">
              <w:rPr>
                <w:rFonts w:ascii="Arial" w:hAnsi="Arial" w:eastAsia="Arial" w:cs="Arial"/>
                <w:b/>
                <w:sz w:val="20"/>
                <w:szCs w:val="20"/>
              </w:rPr>
              <w:t>Proponente:</w:t>
            </w:r>
          </w:p>
        </w:tc>
        <w:tc>
          <w:tcPr>
            <w:tcW w:w="3689" w:type="dxa"/>
            <w:shd w:val="clear" w:color="auto" w:fill="F2F2F2"/>
          </w:tcPr>
          <w:p w:rsidRPr="00F01D7E" w:rsidR="00D16993" w:rsidP="00AF6EB6" w:rsidRDefault="00D16993" w14:paraId="7F6BCCF1" w14:textId="77777777">
            <w:pPr>
              <w:jc w:val="both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:rsidRPr="00F01D7E" w:rsidR="00D16993" w:rsidP="00AF6EB6" w:rsidRDefault="00D16993" w14:paraId="4B1B2D9B" w14:textId="42BD9E39">
            <w:pPr>
              <w:jc w:val="both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F01D7E" w:rsidR="00F01D7E" w:rsidTr="00D16993" w14:paraId="48C5A529" w14:textId="77777777">
        <w:trPr>
          <w:trHeight w:val="23"/>
        </w:trPr>
        <w:tc>
          <w:tcPr>
            <w:tcW w:w="1460" w:type="dxa"/>
            <w:vAlign w:val="bottom"/>
          </w:tcPr>
          <w:p w:rsidRPr="00F01D7E" w:rsidR="00D16993" w:rsidP="00AF6EB6" w:rsidRDefault="00D16993" w14:paraId="6C5F0BDD" w14:textId="77777777">
            <w:pPr>
              <w:jc w:val="both"/>
              <w:rPr>
                <w:rFonts w:ascii="Arial" w:hAnsi="Arial" w:eastAsia="Arial" w:cs="Arial"/>
                <w:b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</w:tcPr>
          <w:p w:rsidRPr="00F01D7E" w:rsidR="00D16993" w:rsidP="00AF6EB6" w:rsidRDefault="00D16993" w14:paraId="6DFABE95" w14:textId="77777777">
            <w:pPr>
              <w:jc w:val="both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3689" w:type="dxa"/>
            <w:shd w:val="clear" w:color="auto" w:fill="F2F2F2"/>
            <w:vAlign w:val="bottom"/>
          </w:tcPr>
          <w:p w:rsidRPr="00F01D7E" w:rsidR="00D16993" w:rsidP="00AF6EB6" w:rsidRDefault="00D16993" w14:paraId="155714CC" w14:textId="74795690">
            <w:pPr>
              <w:jc w:val="both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Pr="00F01D7E" w:rsidR="00E41422" w:rsidP="00AF6EB6" w:rsidRDefault="00E41422" w14:paraId="615DE192" w14:textId="77777777">
      <w:pPr>
        <w:spacing w:after="0" w:line="240" w:lineRule="auto"/>
        <w:contextualSpacing/>
        <w:jc w:val="both"/>
        <w:rPr>
          <w:rFonts w:ascii="Arial" w:hAnsi="Arial" w:eastAsia="MS Mincho" w:cs="Arial"/>
          <w:color w:val="3B3838" w:themeColor="background2" w:themeShade="40"/>
          <w:sz w:val="20"/>
          <w:szCs w:val="20"/>
          <w:lang w:eastAsia="es-ES"/>
        </w:rPr>
      </w:pPr>
    </w:p>
    <w:p w:rsidRPr="006354A2" w:rsidR="00D91BD2" w:rsidP="00AF6EB6" w:rsidRDefault="00605DA4" w14:paraId="69A38969" w14:textId="353BCBB2">
      <w:pPr>
        <w:spacing w:after="0" w:line="240" w:lineRule="auto"/>
        <w:contextualSpacing/>
        <w:jc w:val="both"/>
        <w:rPr>
          <w:rFonts w:ascii="Arial" w:hAnsi="Arial" w:eastAsia="MS Mincho" w:cs="Arial"/>
          <w:sz w:val="20"/>
          <w:szCs w:val="20"/>
          <w:lang w:eastAsia="es-ES"/>
        </w:rPr>
      </w:pPr>
      <w:r w:rsidRPr="4E297F1D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[</w:t>
      </w:r>
      <w:r w:rsidRPr="4E297F1D" w:rsidR="00506AD4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La información financiera debe presentar</w:t>
      </w:r>
      <w:r w:rsidR="002B0D98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se</w:t>
      </w:r>
      <w:r w:rsidRPr="4E297F1D" w:rsidR="00506AD4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 xml:space="preserve"> en </w:t>
      </w:r>
      <w:r w:rsidR="001248E8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p</w:t>
      </w:r>
      <w:r w:rsidRPr="4E297F1D" w:rsidR="00506AD4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esos, utili</w:t>
      </w:r>
      <w:r w:rsidRPr="4E297F1D" w:rsidR="291DDDCC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zando</w:t>
      </w:r>
      <w:r w:rsidRPr="4E297F1D" w:rsidR="00506AD4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 xml:space="preserve"> punto para miles y coma para decimales.</w:t>
      </w:r>
      <w:r w:rsidRPr="4E297F1D" w:rsidR="003E32C6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 xml:space="preserve"> </w:t>
      </w:r>
      <w:r w:rsidRPr="4E297F1D" w:rsidR="004B19C0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 xml:space="preserve">Las fechas de corte serán las </w:t>
      </w:r>
      <w:r w:rsidRPr="4E297F1D" w:rsidR="001E3C9F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 xml:space="preserve">indicadas en el </w:t>
      </w:r>
      <w:r w:rsidR="00D34E70">
        <w:rPr>
          <w:rFonts w:ascii="Arial" w:hAnsi="Arial" w:eastAsia="MS Mincho" w:cs="Arial"/>
          <w:sz w:val="20"/>
          <w:szCs w:val="20"/>
          <w:highlight w:val="lightGray"/>
          <w:lang w:eastAsia="es-ES"/>
        </w:rPr>
        <w:t>TCC</w:t>
      </w:r>
      <w:r w:rsidR="00D426DF">
        <w:rPr>
          <w:rFonts w:ascii="Arial" w:hAnsi="Arial" w:eastAsia="MS Mincho" w:cs="Arial"/>
          <w:sz w:val="20"/>
          <w:szCs w:val="20"/>
          <w:lang w:eastAsia="es-ES"/>
        </w:rPr>
        <w:t>.</w:t>
      </w:r>
    </w:p>
    <w:p w:rsidRPr="006354A2" w:rsidR="008C5F62" w:rsidP="00AF6EB6" w:rsidRDefault="008C5F62" w14:paraId="60005382" w14:textId="50080669">
      <w:pPr>
        <w:spacing w:after="0" w:line="240" w:lineRule="auto"/>
        <w:contextualSpacing/>
        <w:jc w:val="both"/>
        <w:rPr>
          <w:rFonts w:ascii="Arial" w:hAnsi="Arial" w:eastAsia="MS Mincho" w:cs="Arial"/>
          <w:sz w:val="20"/>
          <w:szCs w:val="20"/>
          <w:lang w:eastAsia="es-ES"/>
        </w:rPr>
      </w:pPr>
    </w:p>
    <w:p w:rsidRPr="006354A2" w:rsidR="00E41422" w:rsidP="00DD1EB6" w:rsidRDefault="00281FDB" w14:paraId="18EA93F4" w14:textId="53540A43">
      <w:pPr>
        <w:spacing w:after="0" w:line="240" w:lineRule="auto"/>
        <w:ind w:left="708"/>
        <w:contextualSpacing/>
        <w:jc w:val="both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  <w:r>
        <w:rPr>
          <w:rFonts w:ascii="Arial" w:hAnsi="Arial" w:eastAsia="Times New Roman" w:cs="Arial"/>
          <w:b/>
          <w:bCs/>
          <w:sz w:val="20"/>
          <w:szCs w:val="20"/>
          <w:lang w:eastAsia="es-ES"/>
        </w:rPr>
        <w:t xml:space="preserve">3.1 </w:t>
      </w:r>
      <w:r w:rsidRPr="006354A2" w:rsidR="00E4142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 xml:space="preserve">Balance </w:t>
      </w:r>
      <w:r w:rsidR="00D1366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>G</w:t>
      </w:r>
      <w:r w:rsidRPr="006354A2" w:rsidR="00E4142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 xml:space="preserve">eneral y </w:t>
      </w:r>
      <w:r w:rsidR="00D1366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>E</w:t>
      </w:r>
      <w:r w:rsidRPr="006354A2" w:rsidR="00E4142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 xml:space="preserve">stado de </w:t>
      </w:r>
      <w:r w:rsidR="00D1366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>R</w:t>
      </w:r>
      <w:r w:rsidRPr="006354A2" w:rsidR="00E41422">
        <w:rPr>
          <w:rFonts w:ascii="Arial" w:hAnsi="Arial" w:eastAsia="Times New Roman" w:cs="Arial"/>
          <w:b/>
          <w:bCs/>
          <w:sz w:val="20"/>
          <w:szCs w:val="20"/>
          <w:lang w:eastAsia="es-ES"/>
        </w:rPr>
        <w:t>esultados</w:t>
      </w:r>
    </w:p>
    <w:p w:rsidRPr="00F01D7E" w:rsidR="00E41422" w:rsidP="006354A2" w:rsidRDefault="00E41422" w14:paraId="7A3AAA70" w14:textId="7777777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hAnsi="Arial" w:eastAsia="Times New Roman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Pr="00703AD8" w:rsidR="00F01D7E" w:rsidTr="006354A2" w14:paraId="7A71EBC2" w14:textId="77777777">
        <w:trPr>
          <w:tblHeader/>
        </w:trPr>
        <w:tc>
          <w:tcPr>
            <w:tcW w:w="1765" w:type="dxa"/>
            <w:vMerge w:val="restart"/>
            <w:shd w:val="clear" w:color="auto" w:fill="4E4D4D"/>
            <w:vAlign w:val="center"/>
          </w:tcPr>
          <w:p w:rsidRPr="006354A2" w:rsidR="00E41422" w:rsidP="00AF6EB6" w:rsidRDefault="00E41422" w14:paraId="37A990BC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Cuenta</w:t>
            </w:r>
          </w:p>
        </w:tc>
        <w:tc>
          <w:tcPr>
            <w:tcW w:w="1765" w:type="dxa"/>
            <w:shd w:val="clear" w:color="auto" w:fill="4E4D4D"/>
          </w:tcPr>
          <w:p w:rsidRPr="006354A2" w:rsidR="00E41422" w:rsidP="00AF6EB6" w:rsidRDefault="00E41422" w14:paraId="7F22547C" w14:textId="69A13D92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5B7EDE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Pr="006354A2" w:rsidR="00E41422" w:rsidP="00AF6EB6" w:rsidRDefault="00E41422" w14:paraId="6310113B" w14:textId="5A1A8E58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A16C8D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lural</w:t>
            </w:r>
          </w:p>
        </w:tc>
      </w:tr>
      <w:tr w:rsidRPr="00703AD8" w:rsidR="00592D29" w:rsidTr="005B7EDE" w14:paraId="03137792" w14:textId="77777777">
        <w:trPr>
          <w:tblHeader/>
        </w:trPr>
        <w:tc>
          <w:tcPr>
            <w:tcW w:w="1765" w:type="dxa"/>
            <w:vMerge/>
            <w:shd w:val="clear" w:color="auto" w:fill="4E4D4D"/>
          </w:tcPr>
          <w:p w:rsidRPr="006354A2" w:rsidR="00E41422" w:rsidP="00AF6EB6" w:rsidRDefault="00E41422" w14:paraId="7F6E5DD2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</w:p>
        </w:tc>
        <w:tc>
          <w:tcPr>
            <w:tcW w:w="1765" w:type="dxa"/>
            <w:shd w:val="clear" w:color="auto" w:fill="4E4D4D"/>
          </w:tcPr>
          <w:p w:rsidRPr="006354A2" w:rsidR="00E41422" w:rsidP="00AF6EB6" w:rsidRDefault="00E41422" w14:paraId="4812344E" w14:textId="3D3F6B61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</w:p>
        </w:tc>
        <w:tc>
          <w:tcPr>
            <w:tcW w:w="1766" w:type="dxa"/>
            <w:shd w:val="clear" w:color="auto" w:fill="4E4D4D"/>
          </w:tcPr>
          <w:p w:rsidRPr="006354A2" w:rsidR="00E41422" w:rsidP="00AF6EB6" w:rsidRDefault="00E41422" w14:paraId="7D6D6747" w14:textId="41DDD22E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N°1 </w:t>
            </w:r>
          </w:p>
        </w:tc>
        <w:tc>
          <w:tcPr>
            <w:tcW w:w="1766" w:type="dxa"/>
            <w:shd w:val="clear" w:color="auto" w:fill="4E4D4D"/>
          </w:tcPr>
          <w:p w:rsidRPr="006354A2" w:rsidR="00E41422" w:rsidP="00AF6EB6" w:rsidRDefault="00E41422" w14:paraId="692011EA" w14:textId="08BB9AA4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N°2 </w:t>
            </w:r>
          </w:p>
        </w:tc>
        <w:tc>
          <w:tcPr>
            <w:tcW w:w="1766" w:type="dxa"/>
            <w:shd w:val="clear" w:color="auto" w:fill="4E4D4D"/>
          </w:tcPr>
          <w:p w:rsidRPr="006354A2" w:rsidR="00E41422" w:rsidP="00AF6EB6" w:rsidRDefault="00E41422" w14:paraId="0E5C396B" w14:textId="2028305D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Integrante N°3 </w:t>
            </w:r>
          </w:p>
        </w:tc>
      </w:tr>
      <w:tr w:rsidRPr="00703AD8" w:rsidR="00F01D7E" w:rsidTr="00406E03" w14:paraId="704CE501" w14:textId="77777777">
        <w:tc>
          <w:tcPr>
            <w:tcW w:w="1765" w:type="dxa"/>
          </w:tcPr>
          <w:p w:rsidRPr="006354A2" w:rsidR="00E41422" w:rsidP="00AF6EB6" w:rsidRDefault="00E41422" w14:paraId="1CDECA46" w14:textId="203724CB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:rsidRPr="006354A2" w:rsidR="00E41422" w:rsidP="00AF6EB6" w:rsidRDefault="00E41422" w14:paraId="2A0295A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4035122C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4F06F34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58AFEE1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0406E03" w14:paraId="532785E8" w14:textId="77777777">
        <w:tc>
          <w:tcPr>
            <w:tcW w:w="1765" w:type="dxa"/>
          </w:tcPr>
          <w:p w:rsidRPr="006354A2" w:rsidR="00E41422" w:rsidP="00AF6EB6" w:rsidRDefault="00E41422" w14:paraId="50FA479B" w14:textId="7E8B4520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Activo </w:t>
            </w:r>
            <w:r w:rsidR="00703AD8">
              <w:rPr>
                <w:rFonts w:ascii="Arial" w:hAnsi="Arial" w:cs="Arial"/>
                <w:sz w:val="20"/>
                <w:szCs w:val="20"/>
              </w:rPr>
              <w:t>t</w:t>
            </w:r>
            <w:r w:rsidRPr="006354A2">
              <w:rPr>
                <w:rFonts w:ascii="Arial" w:hAnsi="Arial" w:cs="Arial"/>
                <w:sz w:val="20"/>
                <w:szCs w:val="20"/>
              </w:rPr>
              <w:t>otal</w:t>
            </w:r>
          </w:p>
        </w:tc>
        <w:tc>
          <w:tcPr>
            <w:tcW w:w="1765" w:type="dxa"/>
          </w:tcPr>
          <w:p w:rsidRPr="006354A2" w:rsidR="00E41422" w:rsidP="00AF6EB6" w:rsidRDefault="00E41422" w14:paraId="2C99E30C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26A7FFC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160B5207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4B5691E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0406E03" w14:paraId="558EF7E4" w14:textId="77777777">
        <w:tc>
          <w:tcPr>
            <w:tcW w:w="1765" w:type="dxa"/>
          </w:tcPr>
          <w:p w:rsidRPr="006354A2" w:rsidR="00E41422" w:rsidP="00AF6EB6" w:rsidRDefault="00E41422" w14:paraId="2E490A52" w14:textId="3FE7E478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 xml:space="preserve">Pasivo </w:t>
            </w:r>
            <w:r w:rsidR="00703AD8">
              <w:rPr>
                <w:rFonts w:ascii="Arial" w:hAnsi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cs="Arial"/>
                <w:sz w:val="20"/>
                <w:szCs w:val="20"/>
              </w:rPr>
              <w:t>orriente</w:t>
            </w:r>
          </w:p>
        </w:tc>
        <w:tc>
          <w:tcPr>
            <w:tcW w:w="1765" w:type="dxa"/>
          </w:tcPr>
          <w:p w:rsidRPr="006354A2" w:rsidR="00E41422" w:rsidP="00AF6EB6" w:rsidRDefault="00E41422" w14:paraId="431DBAF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669B558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702CD8C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38662F5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0406E03" w14:paraId="4CB74E4F" w14:textId="77777777">
        <w:tc>
          <w:tcPr>
            <w:tcW w:w="1765" w:type="dxa"/>
          </w:tcPr>
          <w:p w:rsidRPr="006354A2" w:rsidR="00E41422" w:rsidP="00AF6EB6" w:rsidRDefault="00E41422" w14:paraId="68C8CA14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Pasivo total</w:t>
            </w:r>
          </w:p>
        </w:tc>
        <w:tc>
          <w:tcPr>
            <w:tcW w:w="1765" w:type="dxa"/>
          </w:tcPr>
          <w:p w:rsidRPr="006354A2" w:rsidR="00E41422" w:rsidP="00AF6EB6" w:rsidRDefault="00E41422" w14:paraId="79FD62D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8C4C7F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0371E2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5D8B869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0406E03" w14:paraId="1EA67D13" w14:textId="77777777">
        <w:tc>
          <w:tcPr>
            <w:tcW w:w="1765" w:type="dxa"/>
          </w:tcPr>
          <w:p w:rsidRPr="006354A2" w:rsidR="00E41422" w:rsidP="00AF6EB6" w:rsidRDefault="00E41422" w14:paraId="2F4413C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Utilidad Operacional</w:t>
            </w:r>
          </w:p>
        </w:tc>
        <w:tc>
          <w:tcPr>
            <w:tcW w:w="1765" w:type="dxa"/>
          </w:tcPr>
          <w:p w:rsidRPr="006354A2" w:rsidR="00E41422" w:rsidP="00AF6EB6" w:rsidRDefault="00E41422" w14:paraId="61B876EA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7CB6C7DF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B1EA03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30F413C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0406E03" w14:paraId="30E8F5FF" w14:textId="77777777">
        <w:tc>
          <w:tcPr>
            <w:tcW w:w="1765" w:type="dxa"/>
          </w:tcPr>
          <w:p w:rsidRPr="006354A2" w:rsidR="00E41422" w:rsidP="00AF6EB6" w:rsidRDefault="00E41422" w14:paraId="741910F3" w14:textId="3D049FB5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Gastos de intereses</w:t>
            </w:r>
            <w:r w:rsidR="00B0393D">
              <w:rPr>
                <w:rStyle w:val="Refdenotaalpie"/>
                <w:rFonts w:ascii="Arial" w:hAnsi="Arial" w:cs="Arial"/>
                <w:sz w:val="20"/>
                <w:szCs w:val="20"/>
              </w:rPr>
              <w:footnoteReference w:id="2"/>
            </w:r>
          </w:p>
        </w:tc>
        <w:tc>
          <w:tcPr>
            <w:tcW w:w="1765" w:type="dxa"/>
          </w:tcPr>
          <w:p w:rsidRPr="006354A2" w:rsidR="00E41422" w:rsidP="00AF6EB6" w:rsidRDefault="00E41422" w14:paraId="00AC2C5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682D0AF2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2309D8DB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4BD120E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0F4C53" w:rsidTr="00406E03" w14:paraId="7B4BA2E5" w14:textId="77777777">
        <w:tc>
          <w:tcPr>
            <w:tcW w:w="1765" w:type="dxa"/>
          </w:tcPr>
          <w:p w:rsidRPr="006354A2" w:rsidR="00E41422" w:rsidP="00AF6EB6" w:rsidRDefault="00E41422" w14:paraId="7431FF9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  <w:r w:rsidRPr="006354A2">
              <w:rPr>
                <w:rFonts w:ascii="Arial" w:hAnsi="Arial" w:cs="Arial"/>
                <w:sz w:val="20"/>
                <w:szCs w:val="20"/>
              </w:rPr>
              <w:t>Fecha de corte de los estados financieros</w:t>
            </w:r>
          </w:p>
        </w:tc>
        <w:tc>
          <w:tcPr>
            <w:tcW w:w="1765" w:type="dxa"/>
          </w:tcPr>
          <w:p w:rsidRPr="006354A2" w:rsidR="00E41422" w:rsidP="00AF6EB6" w:rsidRDefault="00E41422" w14:paraId="3D2645E7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0547BE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4420E264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3C9A0201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Pr="00F01D7E" w:rsidR="009A5CEA" w:rsidP="00AF6EB6" w:rsidRDefault="009A5CEA" w14:paraId="57D91F86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Times New Roman" w:cs="Arial"/>
          <w:color w:val="3B3838" w:themeColor="background2" w:themeShade="40"/>
          <w:sz w:val="20"/>
          <w:szCs w:val="20"/>
          <w:lang w:eastAsia="es-ES"/>
        </w:rPr>
      </w:pPr>
    </w:p>
    <w:p w:rsidRPr="00F01D7E" w:rsidR="00657EFA" w:rsidP="00AF6EB6" w:rsidRDefault="00002EFD" w14:paraId="67859102" w14:textId="325A0CBD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Times New Roman" w:cs="Arial"/>
          <w:color w:val="3B3838" w:themeColor="background2" w:themeShade="40"/>
          <w:sz w:val="20"/>
          <w:szCs w:val="20"/>
          <w:lang w:eastAsia="es-ES"/>
        </w:rPr>
      </w:pPr>
      <w:r w:rsidRPr="006354A2">
        <w:rPr>
          <w:rFonts w:ascii="Arial" w:hAnsi="Arial" w:eastAsia="Calibri" w:cs="Arial"/>
          <w:sz w:val="20"/>
          <w:szCs w:val="20"/>
          <w:highlight w:val="lightGray"/>
          <w:lang w:eastAsia="es-ES"/>
        </w:rPr>
        <w:t>[</w:t>
      </w:r>
      <w:r w:rsidRPr="006354A2" w:rsidR="00E41422">
        <w:rPr>
          <w:rFonts w:ascii="Arial" w:hAnsi="Arial" w:eastAsia="Calibri" w:cs="Arial"/>
          <w:sz w:val="20"/>
          <w:szCs w:val="20"/>
          <w:highlight w:val="lightGray"/>
          <w:lang w:eastAsia="es-ES"/>
        </w:rPr>
        <w:t xml:space="preserve">Si el </w:t>
      </w:r>
      <w:r w:rsidR="00180ED5">
        <w:rPr>
          <w:rFonts w:ascii="Arial" w:hAnsi="Arial" w:eastAsia="Calibri" w:cs="Arial"/>
          <w:sz w:val="20"/>
          <w:szCs w:val="20"/>
          <w:highlight w:val="lightGray"/>
          <w:lang w:eastAsia="es-ES"/>
        </w:rPr>
        <w:t>P</w:t>
      </w:r>
      <w:r w:rsidRPr="006354A2" w:rsidR="00E41422">
        <w:rPr>
          <w:rFonts w:ascii="Arial" w:hAnsi="Arial" w:eastAsia="Calibri" w:cs="Arial"/>
          <w:sz w:val="20"/>
          <w:szCs w:val="20"/>
          <w:highlight w:val="lightGray"/>
          <w:lang w:eastAsia="es-ES"/>
        </w:rPr>
        <w:t xml:space="preserve">roponente es </w:t>
      </w:r>
      <w:r w:rsidR="00180ED5">
        <w:rPr>
          <w:rFonts w:ascii="Arial" w:hAnsi="Arial" w:eastAsia="Calibri" w:cs="Arial"/>
          <w:sz w:val="20"/>
          <w:szCs w:val="20"/>
          <w:highlight w:val="lightGray"/>
          <w:lang w:eastAsia="es-ES"/>
        </w:rPr>
        <w:t>P</w:t>
      </w:r>
      <w:r w:rsidRPr="006354A2" w:rsidR="00E41422">
        <w:rPr>
          <w:rFonts w:ascii="Arial" w:hAnsi="Arial" w:eastAsia="Calibri" w:cs="Arial"/>
          <w:sz w:val="20"/>
          <w:szCs w:val="20"/>
          <w:highlight w:val="lightGray"/>
          <w:lang w:eastAsia="es-ES"/>
        </w:rPr>
        <w:t>lural y tiene más de tres</w:t>
      </w:r>
      <w:r w:rsidR="006252D7">
        <w:rPr>
          <w:rFonts w:ascii="Arial" w:hAnsi="Arial" w:eastAsia="Calibri" w:cs="Arial"/>
          <w:sz w:val="20"/>
          <w:szCs w:val="20"/>
          <w:highlight w:val="lightGray"/>
          <w:lang w:eastAsia="es-ES"/>
        </w:rPr>
        <w:t xml:space="preserve"> integrantes</w:t>
      </w:r>
      <w:r w:rsidRPr="006354A2" w:rsidR="00E41422">
        <w:rPr>
          <w:rFonts w:ascii="Arial" w:hAnsi="Arial" w:eastAsia="Calibri" w:cs="Arial"/>
          <w:sz w:val="20"/>
          <w:szCs w:val="20"/>
          <w:highlight w:val="lightGray"/>
          <w:lang w:eastAsia="es-ES"/>
        </w:rPr>
        <w:t xml:space="preserve"> debe insertar las columnas adicionales en la tabla anterior</w:t>
      </w:r>
      <w:r w:rsidRPr="006354A2">
        <w:rPr>
          <w:rFonts w:ascii="Arial" w:hAnsi="Arial" w:eastAsia="Calibri" w:cs="Arial"/>
          <w:sz w:val="20"/>
          <w:szCs w:val="20"/>
          <w:highlight w:val="lightGray"/>
          <w:lang w:eastAsia="es-ES"/>
        </w:rPr>
        <w:t>]</w:t>
      </w:r>
    </w:p>
    <w:p w:rsidRPr="00F01D7E" w:rsidR="00657EFA" w:rsidP="00AF6EB6" w:rsidRDefault="00657EFA" w14:paraId="779E3AA5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Times New Roman" w:cs="Arial"/>
          <w:color w:val="3B3838" w:themeColor="background2" w:themeShade="40"/>
          <w:sz w:val="20"/>
          <w:szCs w:val="20"/>
          <w:lang w:eastAsia="es-ES"/>
        </w:rPr>
      </w:pPr>
    </w:p>
    <w:p w:rsidRPr="00DD1EB6" w:rsidR="00E41422" w:rsidP="00DD1EB6" w:rsidRDefault="00E41422" w14:paraId="62730548" w14:textId="43A783C7">
      <w:pPr>
        <w:pStyle w:val="Prrafodelista"/>
        <w:numPr>
          <w:ilvl w:val="1"/>
          <w:numId w:val="3"/>
        </w:numPr>
        <w:spacing w:after="0" w:line="240" w:lineRule="auto"/>
        <w:jc w:val="both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  <w:r w:rsidRPr="00DD1EB6">
        <w:rPr>
          <w:rFonts w:ascii="Arial" w:hAnsi="Arial" w:eastAsia="Times New Roman" w:cs="Arial"/>
          <w:b/>
          <w:bCs/>
          <w:sz w:val="20"/>
          <w:szCs w:val="20"/>
          <w:lang w:eastAsia="es-ES"/>
        </w:rPr>
        <w:t xml:space="preserve">Capacidad </w:t>
      </w:r>
      <w:r w:rsidR="00137EB7">
        <w:rPr>
          <w:rFonts w:ascii="Arial" w:hAnsi="Arial" w:eastAsia="Times New Roman" w:cs="Arial"/>
          <w:b/>
          <w:bCs/>
          <w:sz w:val="20"/>
          <w:szCs w:val="20"/>
          <w:lang w:eastAsia="es-ES"/>
        </w:rPr>
        <w:t>F</w:t>
      </w:r>
      <w:r w:rsidRPr="00DD1EB6">
        <w:rPr>
          <w:rFonts w:ascii="Arial" w:hAnsi="Arial" w:eastAsia="Times New Roman" w:cs="Arial"/>
          <w:b/>
          <w:bCs/>
          <w:sz w:val="20"/>
          <w:szCs w:val="20"/>
          <w:lang w:eastAsia="es-ES"/>
        </w:rPr>
        <w:t>inanciera</w:t>
      </w:r>
    </w:p>
    <w:p w:rsidRPr="006354A2" w:rsidR="00D91BD2" w:rsidP="00AF6EB6" w:rsidRDefault="00D91BD2" w14:paraId="719E8F71" w14:textId="77777777">
      <w:pPr>
        <w:spacing w:after="0" w:line="240" w:lineRule="auto"/>
        <w:contextualSpacing/>
        <w:jc w:val="both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</w:p>
    <w:p w:rsidRPr="006354A2" w:rsidR="00D91BD2" w:rsidP="00AF6EB6" w:rsidRDefault="00D91BD2" w14:paraId="6AF1DEA7" w14:textId="77777777">
      <w:pPr>
        <w:spacing w:after="0" w:line="240" w:lineRule="auto"/>
        <w:contextualSpacing/>
        <w:jc w:val="both"/>
        <w:rPr>
          <w:rFonts w:ascii="Arial" w:hAnsi="Arial" w:eastAsia="Times New Roman" w:cs="Arial"/>
          <w:bCs/>
          <w:sz w:val="20"/>
          <w:szCs w:val="20"/>
          <w:lang w:eastAsia="es-ES"/>
        </w:rPr>
      </w:pPr>
      <w:r w:rsidRPr="006354A2">
        <w:rPr>
          <w:rFonts w:ascii="Arial" w:hAnsi="Arial" w:eastAsia="Times New Roman" w:cs="Arial"/>
          <w:bCs/>
          <w:sz w:val="20"/>
          <w:szCs w:val="20"/>
          <w:lang w:eastAsia="es-ES"/>
        </w:rPr>
        <w:t xml:space="preserve">Indique las siguientes cifras con máximo 2 decimales: </w:t>
      </w:r>
    </w:p>
    <w:p w:rsidRPr="006354A2" w:rsidR="00D91BD2" w:rsidP="00AF6EB6" w:rsidRDefault="00D91BD2" w14:paraId="5BF7AF91" w14:textId="77777777">
      <w:pPr>
        <w:spacing w:after="0" w:line="240" w:lineRule="auto"/>
        <w:contextualSpacing/>
        <w:jc w:val="both"/>
        <w:rPr>
          <w:rFonts w:ascii="Arial" w:hAnsi="Arial" w:eastAsia="Times New Roman" w:cs="Arial"/>
          <w:b/>
          <w:bCs/>
          <w:sz w:val="20"/>
          <w:szCs w:val="20"/>
          <w:lang w:eastAsia="es-ES"/>
        </w:rPr>
      </w:pPr>
    </w:p>
    <w:tbl>
      <w:tblPr>
        <w:tblStyle w:val="Tablaconcuadrcula"/>
        <w:tblW w:w="0" w:type="auto"/>
        <w:tblBorders>
          <w:top w:val="single" w:color="CDCCCC" w:sz="4" w:space="0"/>
          <w:left w:val="single" w:color="CDCCCC" w:sz="4" w:space="0"/>
          <w:bottom w:val="single" w:color="CDCCCC" w:sz="4" w:space="0"/>
          <w:right w:val="single" w:color="CDCCCC" w:sz="4" w:space="0"/>
          <w:insideH w:val="single" w:color="CDCCCC" w:sz="4" w:space="0"/>
          <w:insideV w:val="single" w:color="CDCCCC" w:sz="4" w:space="0"/>
        </w:tblBorders>
        <w:tblLook w:val="04A0" w:firstRow="1" w:lastRow="0" w:firstColumn="1" w:lastColumn="0" w:noHBand="0" w:noVBand="1"/>
      </w:tblPr>
      <w:tblGrid>
        <w:gridCol w:w="1765"/>
        <w:gridCol w:w="1765"/>
        <w:gridCol w:w="1766"/>
        <w:gridCol w:w="1766"/>
        <w:gridCol w:w="1766"/>
      </w:tblGrid>
      <w:tr w:rsidRPr="00703AD8" w:rsidR="00F01D7E" w:rsidTr="00E41422" w14:paraId="4160C33E" w14:textId="77777777">
        <w:tc>
          <w:tcPr>
            <w:tcW w:w="1765" w:type="dxa"/>
            <w:shd w:val="clear" w:color="auto" w:fill="4E4D4D"/>
            <w:vAlign w:val="center"/>
          </w:tcPr>
          <w:p w:rsidRPr="006354A2" w:rsidR="00E41422" w:rsidP="00AF6EB6" w:rsidRDefault="00E41422" w14:paraId="4817341A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Porcentaje de participación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Pr="006354A2" w:rsidR="00E41422" w:rsidP="00AF6EB6" w:rsidRDefault="00E41422" w14:paraId="3D36AEE6" w14:textId="0C77505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Proponente </w:t>
            </w:r>
            <w:r w:rsidR="00297C3C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s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ingular</w:t>
            </w:r>
          </w:p>
        </w:tc>
        <w:tc>
          <w:tcPr>
            <w:tcW w:w="5298" w:type="dxa"/>
            <w:gridSpan w:val="3"/>
            <w:shd w:val="clear" w:color="auto" w:fill="4E4D4D"/>
            <w:vAlign w:val="center"/>
          </w:tcPr>
          <w:p w:rsidRPr="006354A2" w:rsidR="00E41422" w:rsidP="00AF6EB6" w:rsidRDefault="00E41422" w14:paraId="75E0852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Proponente Plural</w:t>
            </w:r>
          </w:p>
        </w:tc>
      </w:tr>
      <w:tr w:rsidRPr="00703AD8" w:rsidR="00F01D7E" w:rsidTr="00E41422" w14:paraId="4903C30F" w14:textId="77777777">
        <w:tc>
          <w:tcPr>
            <w:tcW w:w="1765" w:type="dxa"/>
            <w:shd w:val="clear" w:color="auto" w:fill="4E4D4D"/>
            <w:vAlign w:val="center"/>
          </w:tcPr>
          <w:p w:rsidRPr="006354A2" w:rsidR="00E41422" w:rsidP="00AF6EB6" w:rsidRDefault="00E41422" w14:paraId="7803853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Indicador</w:t>
            </w:r>
          </w:p>
        </w:tc>
        <w:tc>
          <w:tcPr>
            <w:tcW w:w="1765" w:type="dxa"/>
            <w:shd w:val="clear" w:color="auto" w:fill="4E4D4D"/>
            <w:vAlign w:val="center"/>
          </w:tcPr>
          <w:p w:rsidRPr="006354A2" w:rsidR="00E41422" w:rsidP="00AF6EB6" w:rsidRDefault="00E41422" w14:paraId="3A1A4A19" w14:textId="58512A43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 xml:space="preserve">Índice del </w:t>
            </w:r>
            <w:r w:rsidR="002D4BB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o</w:t>
            </w: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ferente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Pr="006354A2" w:rsidR="00E41422" w:rsidP="00AF6EB6" w:rsidRDefault="00E41422" w14:paraId="1D998710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N°1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Pr="006354A2" w:rsidR="00E41422" w:rsidP="00AF6EB6" w:rsidRDefault="00E41422" w14:paraId="25DF2C75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N°2</w:t>
            </w:r>
          </w:p>
        </w:tc>
        <w:tc>
          <w:tcPr>
            <w:tcW w:w="1766" w:type="dxa"/>
            <w:shd w:val="clear" w:color="auto" w:fill="4E4D4D"/>
            <w:vAlign w:val="center"/>
          </w:tcPr>
          <w:p w:rsidRPr="006354A2" w:rsidR="00E41422" w:rsidP="00AF6EB6" w:rsidRDefault="00E41422" w14:paraId="7DB94E74" w14:textId="77777777">
            <w:pPr>
              <w:autoSpaceDE w:val="0"/>
              <w:autoSpaceDN w:val="0"/>
              <w:adjustRightInd w:val="0"/>
              <w:contextualSpacing/>
              <w:jc w:val="center"/>
              <w:rPr>
                <w:rFonts w:ascii="Arial" w:hAnsi="Arial" w:eastAsia="Times New Roman" w:cs="Arial"/>
                <w:b/>
                <w:color w:val="FFFFFF" w:themeColor="background1"/>
                <w:sz w:val="20"/>
                <w:szCs w:val="20"/>
              </w:rPr>
            </w:pPr>
            <w:r w:rsidRPr="006354A2">
              <w:rPr>
                <w:rFonts w:ascii="Arial" w:hAnsi="Arial" w:cs="Arial"/>
                <w:b/>
                <w:color w:val="FFFFFF" w:themeColor="background1"/>
                <w:sz w:val="20"/>
                <w:szCs w:val="20"/>
              </w:rPr>
              <w:t>Índice del integrante N°3</w:t>
            </w:r>
          </w:p>
        </w:tc>
      </w:tr>
      <w:tr w:rsidRPr="00703AD8" w:rsidR="00F01D7E" w:rsidTr="00E41422" w14:paraId="0A1364D1" w14:textId="77777777">
        <w:tc>
          <w:tcPr>
            <w:tcW w:w="1765" w:type="dxa"/>
            <w:vAlign w:val="center"/>
          </w:tcPr>
          <w:p w:rsidRPr="006354A2" w:rsidR="00E41422" w:rsidP="00AF6EB6" w:rsidRDefault="00E41422" w14:paraId="305EE74C" w14:textId="225B039E">
            <w:pPr>
              <w:jc w:val="both"/>
              <w:rPr>
                <w:rFonts w:ascii="Arial" w:hAnsi="Arial" w:eastAsia="Times New Roman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hAnsi="Arial" w:eastAsia="Arial" w:cs="Arial"/>
                <w:sz w:val="20"/>
                <w:szCs w:val="20"/>
              </w:rPr>
              <w:t xml:space="preserve">Índice de </w:t>
            </w:r>
            <w:r w:rsidRPr="006354A2" w:rsidR="00703AD8">
              <w:rPr>
                <w:rFonts w:ascii="Arial" w:hAnsi="Arial" w:eastAsia="Arial" w:cs="Arial"/>
                <w:sz w:val="20"/>
                <w:szCs w:val="20"/>
              </w:rPr>
              <w:t>l</w:t>
            </w:r>
            <w:r w:rsidRPr="006354A2">
              <w:rPr>
                <w:rFonts w:ascii="Arial" w:hAnsi="Arial" w:eastAsia="Arial" w:cs="Arial"/>
                <w:sz w:val="20"/>
                <w:szCs w:val="20"/>
              </w:rPr>
              <w:t>iquidez</w:t>
            </w:r>
          </w:p>
        </w:tc>
        <w:tc>
          <w:tcPr>
            <w:tcW w:w="1765" w:type="dxa"/>
          </w:tcPr>
          <w:p w:rsidRPr="006354A2" w:rsidR="00E41422" w:rsidP="00AF6EB6" w:rsidRDefault="00E41422" w14:paraId="43DC2813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6FFA361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6CFA24B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535F4CD5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F01D7E" w:rsidTr="00E41422" w14:paraId="1CB10E21" w14:textId="77777777">
        <w:tc>
          <w:tcPr>
            <w:tcW w:w="1765" w:type="dxa"/>
            <w:vAlign w:val="center"/>
          </w:tcPr>
          <w:p w:rsidRPr="006354A2" w:rsidR="00E41422" w:rsidP="00AF6EB6" w:rsidRDefault="00E41422" w14:paraId="250F6CCF" w14:textId="18A69540">
            <w:pPr>
              <w:jc w:val="both"/>
              <w:rPr>
                <w:rFonts w:ascii="Arial" w:hAnsi="Arial" w:eastAsia="Times New Roman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hAnsi="Arial" w:eastAsia="Arial" w:cs="Arial"/>
                <w:sz w:val="20"/>
                <w:szCs w:val="20"/>
              </w:rPr>
              <w:lastRenderedPageBreak/>
              <w:t xml:space="preserve">Índice de </w:t>
            </w:r>
            <w:r w:rsidRPr="006354A2" w:rsidR="00703AD8">
              <w:rPr>
                <w:rFonts w:ascii="Arial" w:hAnsi="Arial" w:eastAsia="Arial" w:cs="Arial"/>
                <w:sz w:val="20"/>
                <w:szCs w:val="20"/>
              </w:rPr>
              <w:t>e</w:t>
            </w:r>
            <w:r w:rsidRPr="006354A2">
              <w:rPr>
                <w:rFonts w:ascii="Arial" w:hAnsi="Arial" w:eastAsia="Arial" w:cs="Arial"/>
                <w:sz w:val="20"/>
                <w:szCs w:val="20"/>
              </w:rPr>
              <w:t>ndeudamiento</w:t>
            </w:r>
          </w:p>
        </w:tc>
        <w:tc>
          <w:tcPr>
            <w:tcW w:w="1765" w:type="dxa"/>
          </w:tcPr>
          <w:p w:rsidRPr="006354A2" w:rsidR="00E41422" w:rsidP="00AF6EB6" w:rsidRDefault="00E41422" w14:paraId="5BCE1498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BF8EB6E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676C972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4BEEA15B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03AD8" w:rsidR="000F4C53" w:rsidTr="00E41422" w14:paraId="3086F969" w14:textId="77777777">
        <w:tc>
          <w:tcPr>
            <w:tcW w:w="1765" w:type="dxa"/>
            <w:vAlign w:val="center"/>
          </w:tcPr>
          <w:p w:rsidRPr="006354A2" w:rsidR="00E41422" w:rsidP="00AF6EB6" w:rsidRDefault="00E41422" w14:paraId="4F77DB4F" w14:textId="3CCF2954">
            <w:pPr>
              <w:jc w:val="both"/>
              <w:rPr>
                <w:rFonts w:ascii="Arial" w:hAnsi="Arial" w:eastAsia="Times New Roman" w:cs="Arial"/>
                <w:sz w:val="20"/>
                <w:szCs w:val="20"/>
                <w:lang w:eastAsia="es-CO"/>
              </w:rPr>
            </w:pPr>
            <w:r w:rsidRPr="006354A2">
              <w:rPr>
                <w:rFonts w:ascii="Arial" w:hAnsi="Arial" w:eastAsia="Arial" w:cs="Arial"/>
                <w:sz w:val="20"/>
                <w:szCs w:val="20"/>
              </w:rPr>
              <w:t xml:space="preserve">Razón de </w:t>
            </w:r>
            <w:r w:rsidRPr="006354A2" w:rsidR="00703AD8">
              <w:rPr>
                <w:rFonts w:ascii="Arial" w:hAnsi="Arial" w:eastAsia="Arial" w:cs="Arial"/>
                <w:sz w:val="20"/>
                <w:szCs w:val="20"/>
              </w:rPr>
              <w:t>c</w:t>
            </w:r>
            <w:r w:rsidRPr="006354A2">
              <w:rPr>
                <w:rFonts w:ascii="Arial" w:hAnsi="Arial" w:eastAsia="Arial" w:cs="Arial"/>
                <w:sz w:val="20"/>
                <w:szCs w:val="20"/>
              </w:rPr>
              <w:t xml:space="preserve">obertura de </w:t>
            </w:r>
            <w:r w:rsidR="005B6A62">
              <w:rPr>
                <w:rFonts w:ascii="Arial" w:hAnsi="Arial" w:eastAsia="Arial" w:cs="Arial"/>
                <w:sz w:val="20"/>
                <w:szCs w:val="20"/>
              </w:rPr>
              <w:t>I</w:t>
            </w:r>
            <w:r w:rsidRPr="006354A2">
              <w:rPr>
                <w:rFonts w:ascii="Arial" w:hAnsi="Arial" w:eastAsia="Arial" w:cs="Arial"/>
                <w:sz w:val="20"/>
                <w:szCs w:val="20"/>
              </w:rPr>
              <w:t>ntereses</w:t>
            </w:r>
          </w:p>
        </w:tc>
        <w:tc>
          <w:tcPr>
            <w:tcW w:w="1765" w:type="dxa"/>
          </w:tcPr>
          <w:p w:rsidRPr="006354A2" w:rsidR="00E41422" w:rsidP="00AF6EB6" w:rsidRDefault="00E41422" w14:paraId="44253EF0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63EC63D6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7EBF0319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1766" w:type="dxa"/>
          </w:tcPr>
          <w:p w:rsidRPr="006354A2" w:rsidR="00E41422" w:rsidP="00AF6EB6" w:rsidRDefault="00E41422" w14:paraId="00E6C7AD" w14:textId="77777777">
            <w:pPr>
              <w:autoSpaceDE w:val="0"/>
              <w:autoSpaceDN w:val="0"/>
              <w:adjustRightInd w:val="0"/>
              <w:contextualSpacing/>
              <w:jc w:val="both"/>
              <w:rPr>
                <w:rFonts w:ascii="Arial" w:hAnsi="Arial" w:eastAsia="Times New Roman" w:cs="Arial"/>
                <w:color w:val="3B3838" w:themeColor="background2" w:themeShade="40"/>
                <w:sz w:val="20"/>
                <w:szCs w:val="20"/>
              </w:rPr>
            </w:pPr>
          </w:p>
        </w:tc>
      </w:tr>
    </w:tbl>
    <w:p w:rsidRPr="00F01D7E" w:rsidR="00E41422" w:rsidP="00AF6EB6" w:rsidRDefault="00E41422" w14:paraId="451B0883" w14:textId="77777777">
      <w:pPr>
        <w:spacing w:after="0" w:line="240" w:lineRule="auto"/>
        <w:jc w:val="both"/>
        <w:rPr>
          <w:rFonts w:ascii="Arial" w:hAnsi="Arial" w:eastAsia="Calibri" w:cs="Arial"/>
          <w:color w:val="3B3838" w:themeColor="background2" w:themeShade="40"/>
          <w:sz w:val="20"/>
          <w:szCs w:val="20"/>
          <w:lang w:eastAsia="es-ES"/>
        </w:rPr>
      </w:pPr>
    </w:p>
    <w:p w:rsidRPr="006354A2" w:rsidR="00E41422" w:rsidP="00AF6EB6" w:rsidRDefault="00002EFD" w14:paraId="392266FD" w14:textId="2686486D">
      <w:pPr>
        <w:spacing w:after="0" w:line="240" w:lineRule="auto"/>
        <w:jc w:val="both"/>
        <w:rPr>
          <w:rFonts w:ascii="Arial" w:hAnsi="Arial" w:eastAsia="Calibri" w:cs="Arial"/>
          <w:sz w:val="20"/>
          <w:szCs w:val="20"/>
          <w:lang w:eastAsia="es-ES"/>
        </w:rPr>
      </w:pPr>
      <w:r w:rsidRPr="006354A2">
        <w:rPr>
          <w:rFonts w:ascii="Arial" w:hAnsi="Arial" w:eastAsia="Calibri" w:cs="Arial"/>
          <w:sz w:val="20"/>
          <w:szCs w:val="20"/>
          <w:highlight w:val="lightGray"/>
          <w:lang w:eastAsia="es-ES"/>
        </w:rPr>
        <w:t>[</w:t>
      </w:r>
      <w:r w:rsidRPr="006354A2" w:rsidR="00E41422">
        <w:rPr>
          <w:rFonts w:ascii="Arial" w:hAnsi="Arial" w:eastAsia="Calibri" w:cs="Arial"/>
          <w:sz w:val="20"/>
          <w:szCs w:val="20"/>
          <w:highlight w:val="lightGray"/>
          <w:lang w:eastAsia="es-ES"/>
        </w:rPr>
        <w:t xml:space="preserve">Si el </w:t>
      </w:r>
      <w:r w:rsidR="0010315C">
        <w:rPr>
          <w:rFonts w:ascii="Arial" w:hAnsi="Arial" w:eastAsia="Calibri" w:cs="Arial"/>
          <w:sz w:val="20"/>
          <w:szCs w:val="20"/>
          <w:highlight w:val="lightGray"/>
          <w:lang w:eastAsia="es-ES"/>
        </w:rPr>
        <w:t>P</w:t>
      </w:r>
      <w:r w:rsidRPr="006354A2" w:rsidR="00E41422">
        <w:rPr>
          <w:rFonts w:ascii="Arial" w:hAnsi="Arial" w:eastAsia="Calibri" w:cs="Arial"/>
          <w:sz w:val="20"/>
          <w:szCs w:val="20"/>
          <w:highlight w:val="lightGray"/>
          <w:lang w:eastAsia="es-ES"/>
        </w:rPr>
        <w:t>roponente es plural y tiene más de tres participantes debe insertar las columnas adicionales en la tabla anterior</w:t>
      </w:r>
      <w:r w:rsidRPr="006354A2">
        <w:rPr>
          <w:rFonts w:ascii="Arial" w:hAnsi="Arial" w:eastAsia="Calibri" w:cs="Arial"/>
          <w:sz w:val="20"/>
          <w:szCs w:val="20"/>
          <w:highlight w:val="lightGray"/>
          <w:lang w:eastAsia="es-ES"/>
        </w:rPr>
        <w:t>]</w:t>
      </w:r>
    </w:p>
    <w:p w:rsidR="00224B35" w:rsidP="00AF6EB6" w:rsidRDefault="00224B35" w14:paraId="3CF61002" w14:textId="7C70E58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Calibri" w:cs="Arial"/>
          <w:color w:val="3B3838" w:themeColor="background2" w:themeShade="40"/>
          <w:sz w:val="20"/>
          <w:szCs w:val="20"/>
          <w:lang w:eastAsia="es-ES"/>
        </w:rPr>
      </w:pPr>
    </w:p>
    <w:p w:rsidR="00470636" w:rsidP="00AF6EB6" w:rsidRDefault="00470636" w14:paraId="12226342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</w:p>
    <w:p w:rsidRPr="006354A2" w:rsidR="00E41422" w:rsidP="00AF6EB6" w:rsidRDefault="00E41422" w14:paraId="7BC48CF6" w14:textId="725EE511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  <w:r w:rsidRPr="57F12962">
        <w:rPr>
          <w:rFonts w:ascii="Arial" w:hAnsi="Arial" w:eastAsia="MS Mincho" w:cs="Arial"/>
          <w:sz w:val="20"/>
          <w:szCs w:val="20"/>
          <w:lang w:eastAsia="es-ES"/>
        </w:rPr>
        <w:t>Para acreditar la anterior información, adjunto</w:t>
      </w:r>
      <w:r w:rsidRPr="57F12962" w:rsidR="00693011">
        <w:rPr>
          <w:rFonts w:ascii="Arial" w:hAnsi="Arial" w:eastAsia="MS Mincho" w:cs="Arial"/>
          <w:sz w:val="20"/>
          <w:szCs w:val="20"/>
          <w:lang w:eastAsia="es-ES"/>
        </w:rPr>
        <w:t xml:space="preserve"> declaración de renta de la última vigencia fiscal (no inferior al año 202</w:t>
      </w:r>
      <w:r w:rsidRPr="57F12962" w:rsidR="4953BC2F">
        <w:rPr>
          <w:rFonts w:ascii="Arial" w:hAnsi="Arial" w:eastAsia="MS Mincho" w:cs="Arial"/>
          <w:sz w:val="20"/>
          <w:szCs w:val="20"/>
          <w:lang w:eastAsia="es-ES"/>
        </w:rPr>
        <w:t>4</w:t>
      </w:r>
      <w:r w:rsidRPr="57F12962" w:rsidR="00693011">
        <w:rPr>
          <w:rFonts w:ascii="Arial" w:hAnsi="Arial" w:eastAsia="MS Mincho" w:cs="Arial"/>
          <w:sz w:val="20"/>
          <w:szCs w:val="20"/>
          <w:lang w:eastAsia="es-ES"/>
        </w:rPr>
        <w:t>) y</w:t>
      </w:r>
      <w:r w:rsidRPr="57F12962">
        <w:rPr>
          <w:rFonts w:ascii="Arial" w:hAnsi="Arial" w:eastAsia="MS Mincho" w:cs="Arial"/>
          <w:sz w:val="20"/>
          <w:szCs w:val="20"/>
          <w:lang w:eastAsia="es-ES"/>
        </w:rPr>
        <w:t xml:space="preserve"> </w:t>
      </w:r>
      <w:sdt>
        <w:sdtPr>
          <w:rPr>
            <w:rFonts w:ascii="Arial" w:hAnsi="Arial" w:eastAsia="MS Mincho" w:cs="Arial"/>
            <w:sz w:val="20"/>
            <w:szCs w:val="20"/>
            <w:highlight w:val="lightGray"/>
            <w:lang w:eastAsia="es-ES"/>
          </w:rPr>
          <w:id w:val="-1267688921"/>
          <w:placeholder>
            <w:docPart w:val="7665F9577666428DBC9EA32BDB92EF7B"/>
          </w:placeholder>
          <w:text/>
        </w:sdtPr>
        <w:sdtEndPr/>
        <w:sdtContent>
          <w:r w:rsidRPr="57F12962" w:rsidR="00D32A73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[</w:t>
          </w:r>
          <w:r w:rsidRPr="57F12962" w:rsidR="17F39629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 xml:space="preserve">cuando aplique, </w:t>
          </w:r>
          <w:r w:rsidRPr="57F12962" w:rsidR="00D32A73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lista de documentos</w:t>
          </w:r>
          <w:r w:rsidRPr="57F12962" w:rsidR="00A81AAB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 xml:space="preserve"> </w:t>
          </w:r>
          <w:r w:rsidRPr="57F12962" w:rsidR="00FB0F6E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de</w:t>
          </w:r>
          <w:r w:rsidRPr="57F12962" w:rsidR="42972FE1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 xml:space="preserve">l </w:t>
          </w:r>
          <w:r w:rsidRPr="57F12962" w:rsidR="23B1FF71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numeral</w:t>
          </w:r>
          <w:r w:rsidRPr="57F12962" w:rsidR="42972FE1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 xml:space="preserve"> 6.2.4 de </w:t>
          </w:r>
          <w:r w:rsidRPr="57F12962" w:rsidR="6C7C63B8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los</w:t>
          </w:r>
          <w:r w:rsidRPr="57F12962" w:rsidR="00FB0F6E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 xml:space="preserve"> </w:t>
          </w:r>
          <w:r w:rsidRPr="57F12962" w:rsidR="2E670B81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Términos y Condiciones Contractuales de la Invitación Abierta IA-00</w:t>
          </w:r>
          <w:r w:rsidRPr="57F12962" w:rsidR="333CDE41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7</w:t>
          </w:r>
          <w:r w:rsidRPr="57F12962" w:rsidR="2E670B81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-2025-FENOGE</w:t>
          </w:r>
          <w:r w:rsidRPr="57F12962" w:rsidR="1EBB4FC5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, inciso 3, 4 y 5</w:t>
          </w:r>
          <w:r w:rsidRPr="57F12962" w:rsidR="2D722537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 xml:space="preserve"> para</w:t>
          </w:r>
          <w:r w:rsidRPr="57F12962" w:rsidR="00FB0F6E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 xml:space="preserve"> </w:t>
          </w:r>
          <w:r w:rsidRPr="57F12962" w:rsidR="00D32A73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pr</w:t>
          </w:r>
          <w:r w:rsidRPr="57F12962" w:rsidR="00FB0F6E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>obar</w:t>
          </w:r>
          <w:r w:rsidRPr="57F12962" w:rsidR="00D32A73">
            <w:rPr>
              <w:rFonts w:ascii="Arial" w:hAnsi="Arial" w:eastAsia="MS Mincho" w:cs="Arial"/>
              <w:sz w:val="20"/>
              <w:szCs w:val="20"/>
              <w:highlight w:val="lightGray"/>
              <w:lang w:eastAsia="es-ES"/>
            </w:rPr>
            <w:t xml:space="preserve"> la Capacidad Financiera y Organizacional]</w:t>
          </w:r>
        </w:sdtContent>
      </w:sdt>
      <w:r w:rsidRPr="57F12962" w:rsidR="00D426DF">
        <w:rPr>
          <w:rFonts w:ascii="Arial" w:hAnsi="Arial" w:eastAsia="Calibri" w:cs="Arial"/>
          <w:sz w:val="20"/>
          <w:szCs w:val="20"/>
          <w:lang w:eastAsia="es-ES"/>
        </w:rPr>
        <w:t>.</w:t>
      </w:r>
    </w:p>
    <w:p w:rsidRPr="006354A2" w:rsidR="006442A6" w:rsidP="00AF6EB6" w:rsidRDefault="006442A6" w14:paraId="698521B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</w:p>
    <w:p w:rsidRPr="006354A2" w:rsidR="00E41422" w:rsidP="00AF6EB6" w:rsidRDefault="00E41422" w14:paraId="204BA152" w14:textId="50E4C44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Arial" w:cs="Arial"/>
          <w:sz w:val="20"/>
          <w:szCs w:val="20"/>
          <w:lang w:eastAsia="es-ES"/>
        </w:rPr>
      </w:pPr>
      <w:r w:rsidRPr="006354A2">
        <w:rPr>
          <w:rFonts w:ascii="Arial" w:hAnsi="Arial" w:eastAsia="MS Mincho" w:cs="Arial"/>
          <w:sz w:val="20"/>
          <w:szCs w:val="20"/>
          <w:lang w:eastAsia="es-ES"/>
        </w:rPr>
        <w:t xml:space="preserve">Declaramos bajo la gravedad de juramento que la información consignada es cierta, comprometiendo nuestra responsabilidad personal y la responsabilidad institucional de las personas jurídicas que representamos. </w:t>
      </w:r>
    </w:p>
    <w:p w:rsidRPr="00F01D7E" w:rsidR="00E41422" w:rsidP="00AF6EB6" w:rsidRDefault="00E41422" w14:paraId="7D8EFF7A" w14:textId="7777777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hAnsi="Arial" w:eastAsia="Arial" w:cs="Arial"/>
          <w:color w:val="3B3838" w:themeColor="background2" w:themeShade="40"/>
          <w:sz w:val="20"/>
          <w:szCs w:val="20"/>
          <w:lang w:eastAsia="es-ES"/>
        </w:rPr>
      </w:pPr>
    </w:p>
    <w:tbl>
      <w:tblPr>
        <w:tblStyle w:val="Tablaconcuadrcula11"/>
        <w:tblW w:w="889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Look w:val="04A0" w:firstRow="1" w:lastRow="0" w:firstColumn="1" w:lastColumn="0" w:noHBand="0" w:noVBand="1"/>
      </w:tblPr>
      <w:tblGrid>
        <w:gridCol w:w="4503"/>
        <w:gridCol w:w="283"/>
        <w:gridCol w:w="4111"/>
      </w:tblGrid>
      <w:tr w:rsidRPr="00F01D7E" w:rsidR="00F01D7E" w:rsidTr="00E41422" w14:paraId="7CD7AE58" w14:textId="77777777">
        <w:trPr>
          <w:trHeight w:val="616"/>
        </w:trPr>
        <w:tc>
          <w:tcPr>
            <w:tcW w:w="4503" w:type="dxa"/>
            <w:shd w:val="clear" w:color="auto" w:fill="F2F2F2"/>
            <w:vAlign w:val="bottom"/>
          </w:tcPr>
          <w:p w:rsidRPr="00F01D7E" w:rsidR="00E41422" w:rsidP="00AF6EB6" w:rsidRDefault="00E41422" w14:paraId="71EBED8B" w14:textId="77777777">
            <w:pPr>
              <w:jc w:val="right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283" w:type="dxa"/>
            <w:shd w:val="clear" w:color="auto" w:fill="auto"/>
          </w:tcPr>
          <w:p w:rsidRPr="00F01D7E" w:rsidR="00E41422" w:rsidP="00AF6EB6" w:rsidRDefault="00E41422" w14:paraId="0304E203" w14:textId="77777777">
            <w:pPr>
              <w:jc w:val="right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  <w:tc>
          <w:tcPr>
            <w:tcW w:w="4111" w:type="dxa"/>
            <w:shd w:val="clear" w:color="auto" w:fill="F2F2F2"/>
          </w:tcPr>
          <w:p w:rsidRPr="00F01D7E" w:rsidR="00E41422" w:rsidP="00AF6EB6" w:rsidRDefault="00E41422" w14:paraId="6D5F51F2" w14:textId="77777777">
            <w:pPr>
              <w:jc w:val="right"/>
              <w:rPr>
                <w:rFonts w:ascii="Arial" w:hAnsi="Arial" w:eastAsia="Arial" w:cs="Arial"/>
                <w:color w:val="3B3838" w:themeColor="background2" w:themeShade="40"/>
                <w:sz w:val="20"/>
                <w:szCs w:val="20"/>
              </w:rPr>
            </w:pPr>
          </w:p>
        </w:tc>
      </w:tr>
      <w:tr w:rsidRPr="00712C50" w:rsidR="00712C50" w:rsidTr="000B320B" w14:paraId="4849A1C0" w14:textId="77777777">
        <w:trPr>
          <w:trHeight w:val="20"/>
        </w:trPr>
        <w:tc>
          <w:tcPr>
            <w:tcW w:w="4503" w:type="dxa"/>
            <w:vAlign w:val="center"/>
          </w:tcPr>
          <w:p w:rsidRPr="006354A2" w:rsidR="00E41422" w:rsidP="000B6F2C" w:rsidRDefault="00E41422" w14:paraId="7948596E" w14:textId="6559C05C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6354A2" w:rsidDel="0078502F">
              <w:rPr>
                <w:rFonts w:ascii="Arial" w:hAnsi="Arial" w:eastAsia="MS Mincho" w:cs="Arial"/>
                <w:sz w:val="20"/>
                <w:szCs w:val="20"/>
              </w:rPr>
              <w:t xml:space="preserve">Firma </w:t>
            </w:r>
            <w:r w:rsidRPr="006354A2" w:rsidDel="0078502F" w:rsidR="007364DD">
              <w:rPr>
                <w:rFonts w:ascii="Arial" w:hAnsi="Arial" w:eastAsia="MS Mincho" w:cs="Arial"/>
                <w:sz w:val="20"/>
                <w:szCs w:val="20"/>
              </w:rPr>
              <w:t xml:space="preserve">de persona </w:t>
            </w:r>
            <w:r w:rsidRPr="006354A2" w:rsidDel="0078502F" w:rsidR="003059DC">
              <w:rPr>
                <w:rFonts w:ascii="Arial" w:hAnsi="Arial" w:eastAsia="MS Mincho" w:cs="Arial"/>
                <w:sz w:val="20"/>
                <w:szCs w:val="20"/>
              </w:rPr>
              <w:t>natural</w:t>
            </w:r>
          </w:p>
        </w:tc>
        <w:tc>
          <w:tcPr>
            <w:tcW w:w="283" w:type="dxa"/>
            <w:shd w:val="clear" w:color="auto" w:fill="auto"/>
          </w:tcPr>
          <w:p w:rsidRPr="006354A2" w:rsidR="00E41422" w:rsidP="00AF6EB6" w:rsidRDefault="00E41422" w14:paraId="679BCDB7" w14:textId="77777777">
            <w:pPr>
              <w:jc w:val="center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4111" w:type="dxa"/>
          </w:tcPr>
          <w:p w:rsidRPr="006354A2" w:rsidR="00E41422" w:rsidP="00AD39C5" w:rsidRDefault="00E41422" w14:paraId="5F2FCFF4" w14:textId="3B4D2D0D">
            <w:pPr>
              <w:rPr>
                <w:rFonts w:ascii="Arial" w:hAnsi="Arial" w:eastAsia="Arial" w:cs="Arial"/>
                <w:sz w:val="20"/>
                <w:szCs w:val="20"/>
              </w:rPr>
            </w:pPr>
            <w:r w:rsidRPr="006354A2">
              <w:rPr>
                <w:rFonts w:ascii="Arial" w:hAnsi="Arial" w:eastAsia="MS Mincho" w:cs="Arial"/>
                <w:sz w:val="20"/>
                <w:szCs w:val="20"/>
              </w:rPr>
              <w:t>Firma revisor fiscal o contador</w:t>
            </w:r>
            <w:r w:rsidR="00AD39C5">
              <w:rPr>
                <w:rFonts w:ascii="Arial" w:hAnsi="Arial" w:eastAsia="MS Mincho" w:cs="Arial"/>
                <w:sz w:val="20"/>
                <w:szCs w:val="20"/>
              </w:rPr>
              <w:t xml:space="preserve"> (si aplica)</w:t>
            </w:r>
          </w:p>
        </w:tc>
      </w:tr>
      <w:tr w:rsidRPr="00712C50" w:rsidR="00712C50" w:rsidTr="000B320B" w14:paraId="317A5126" w14:textId="77777777">
        <w:trPr>
          <w:trHeight w:val="20"/>
        </w:trPr>
        <w:tc>
          <w:tcPr>
            <w:tcW w:w="4503" w:type="dxa"/>
            <w:vAlign w:val="bottom"/>
          </w:tcPr>
          <w:p w:rsidRPr="006354A2" w:rsidR="00E41422" w:rsidP="00AF6EB6" w:rsidRDefault="00E41422" w14:paraId="4BCF21FC" w14:textId="1D44958D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354A2">
              <w:rPr>
                <w:rFonts w:ascii="Arial" w:hAnsi="Arial" w:eastAsia="MS Mincho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hAnsi="Arial" w:eastAsia="MS Mincho" w:cs="Arial"/>
                  <w:sz w:val="20"/>
                  <w:szCs w:val="20"/>
                  <w:highlight w:val="lightGray"/>
                </w:rPr>
                <w:id w:val="-822817768"/>
                <w:placeholder>
                  <w:docPart w:val="7665F9577666428DBC9EA32BDB92EF7B"/>
                </w:placeholder>
                <w:text/>
              </w:sdtPr>
              <w:sdtEndPr/>
              <w:sdtContent>
                <w:r w:rsidRPr="006354A2" w:rsidR="00144E23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nombre</w:t>
                </w:r>
                <w:r w:rsidRPr="006354A2" w:rsidR="003059DC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  <w:shd w:val="clear" w:color="auto" w:fill="auto"/>
          </w:tcPr>
          <w:p w:rsidRPr="006354A2" w:rsidR="00E41422" w:rsidP="00AF6EB6" w:rsidRDefault="00E41422" w14:paraId="64579537" w14:textId="77777777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Pr="006354A2" w:rsidR="00E41422" w:rsidP="00AF6EB6" w:rsidRDefault="00E41422" w14:paraId="0F044290" w14:textId="0739B1B4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354A2">
              <w:rPr>
                <w:rFonts w:ascii="Arial" w:hAnsi="Arial" w:eastAsia="MS Mincho" w:cs="Arial"/>
                <w:sz w:val="20"/>
                <w:szCs w:val="20"/>
              </w:rPr>
              <w:t xml:space="preserve">Nombre: </w:t>
            </w:r>
            <w:sdt>
              <w:sdtPr>
                <w:rPr>
                  <w:rFonts w:ascii="Arial" w:hAnsi="Arial" w:eastAsia="MS Mincho" w:cs="Arial"/>
                  <w:sz w:val="20"/>
                  <w:szCs w:val="20"/>
                  <w:highlight w:val="lightGray"/>
                </w:rPr>
                <w:id w:val="800347201"/>
                <w:placeholder>
                  <w:docPart w:val="50E77C986BBA4702829B8B5987D2A653"/>
                </w:placeholder>
                <w:text/>
              </w:sdtPr>
              <w:sdtEndPr/>
              <w:sdtContent>
                <w:r w:rsidRPr="006354A2" w:rsidR="0043129D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nombre</w:t>
                </w:r>
                <w:r w:rsidRPr="006354A2" w:rsidR="0043129D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Pr="00712C50" w:rsidR="00E41422" w:rsidTr="000B320B" w14:paraId="12A8C142" w14:textId="77777777">
        <w:trPr>
          <w:trHeight w:val="20"/>
        </w:trPr>
        <w:tc>
          <w:tcPr>
            <w:tcW w:w="4503" w:type="dxa"/>
            <w:vAlign w:val="bottom"/>
          </w:tcPr>
          <w:p w:rsidRPr="006354A2" w:rsidR="00E41422" w:rsidP="00AF6EB6" w:rsidRDefault="00E41422" w14:paraId="3C87F98B" w14:textId="77777777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354A2">
              <w:rPr>
                <w:rFonts w:ascii="Arial" w:hAnsi="Arial" w:eastAsia="MS Mincho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hAnsi="Arial" w:eastAsia="MS Mincho" w:cs="Arial"/>
                  <w:sz w:val="20"/>
                  <w:szCs w:val="20"/>
                  <w:highlight w:val="lightGray"/>
                </w:rPr>
                <w:id w:val="-1667172203"/>
                <w:placeholder>
                  <w:docPart w:val="7665F9577666428DBC9EA32BDB92EF7B"/>
                </w:placeholder>
                <w:text/>
              </w:sdtPr>
              <w:sdtEndPr/>
              <w:sdtContent>
                <w:r w:rsidRPr="006354A2" w:rsidR="003059DC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n</w:t>
                </w:r>
                <w:r w:rsidRPr="006354A2" w:rsidR="003059DC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mero de documento de identidad</w:t>
                </w:r>
                <w:r w:rsidRPr="006354A2" w:rsidR="003059DC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  <w:tc>
          <w:tcPr>
            <w:tcW w:w="283" w:type="dxa"/>
          </w:tcPr>
          <w:p w:rsidRPr="006354A2" w:rsidR="00E41422" w:rsidP="00AF6EB6" w:rsidRDefault="00E41422" w14:paraId="477D2210" w14:textId="77777777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Pr="006354A2" w:rsidR="00E41422" w:rsidP="00AF6EB6" w:rsidRDefault="00E41422" w14:paraId="26908E1D" w14:textId="44503BB9">
            <w:pPr>
              <w:jc w:val="both"/>
              <w:rPr>
                <w:rFonts w:ascii="Arial" w:hAnsi="Arial" w:eastAsia="Arial" w:cs="Arial"/>
                <w:sz w:val="20"/>
                <w:szCs w:val="20"/>
              </w:rPr>
            </w:pPr>
            <w:r w:rsidRPr="006354A2">
              <w:rPr>
                <w:rFonts w:ascii="Arial" w:hAnsi="Arial" w:eastAsia="MS Mincho" w:cs="Arial"/>
                <w:sz w:val="20"/>
                <w:szCs w:val="20"/>
              </w:rPr>
              <w:t xml:space="preserve">Documento de Identidad: </w:t>
            </w:r>
            <w:sdt>
              <w:sdtPr>
                <w:rPr>
                  <w:rFonts w:ascii="Arial" w:hAnsi="Arial" w:eastAsia="MS Mincho" w:cs="Arial"/>
                  <w:sz w:val="20"/>
                  <w:szCs w:val="20"/>
                  <w:highlight w:val="lightGray"/>
                </w:rPr>
                <w:id w:val="1365716766"/>
                <w:placeholder>
                  <w:docPart w:val="E45E243F0FA54FDCB5F93F4EF8E63EED"/>
                </w:placeholder>
                <w:text/>
              </w:sdtPr>
              <w:sdtEndPr/>
              <w:sdtContent>
                <w:r w:rsidRPr="006354A2" w:rsidR="0043129D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[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n</w:t>
                </w:r>
                <w:r w:rsidRPr="006354A2" w:rsidR="0043129D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ú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mero</w:t>
                </w:r>
                <w:r w:rsidRPr="006354A2" w:rsidR="0043129D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 xml:space="preserve"> </w:t>
                </w:r>
                <w:r w:rsidRPr="006354A2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de documento de identidad</w:t>
                </w:r>
                <w:r w:rsidRPr="006354A2" w:rsidR="0043129D">
                  <w:rPr>
                    <w:rFonts w:ascii="Arial" w:hAnsi="Arial" w:eastAsia="MS Mincho" w:cs="Arial"/>
                    <w:sz w:val="20"/>
                    <w:szCs w:val="20"/>
                    <w:highlight w:val="lightGray"/>
                  </w:rPr>
                  <w:t>]</w:t>
                </w:r>
              </w:sdtContent>
            </w:sdt>
          </w:p>
        </w:tc>
      </w:tr>
      <w:tr w:rsidRPr="00712C50" w:rsidR="00520677" w:rsidTr="006633EA" w14:paraId="7BFA5E24" w14:textId="77777777">
        <w:trPr>
          <w:trHeight w:val="56"/>
        </w:trPr>
        <w:tc>
          <w:tcPr>
            <w:tcW w:w="4503" w:type="dxa"/>
            <w:vAlign w:val="bottom"/>
          </w:tcPr>
          <w:p w:rsidRPr="006354A2" w:rsidR="00520677" w:rsidP="00AF6EB6" w:rsidRDefault="00520677" w14:paraId="2EE1C19A" w14:textId="77777777">
            <w:pPr>
              <w:jc w:val="both"/>
              <w:rPr>
                <w:rFonts w:ascii="Arial" w:hAnsi="Arial" w:eastAsia="MS Mincho" w:cs="Arial"/>
                <w:sz w:val="20"/>
                <w:szCs w:val="20"/>
              </w:rPr>
            </w:pPr>
          </w:p>
        </w:tc>
        <w:tc>
          <w:tcPr>
            <w:tcW w:w="283" w:type="dxa"/>
          </w:tcPr>
          <w:p w:rsidRPr="006354A2" w:rsidR="00520677" w:rsidP="00AF6EB6" w:rsidRDefault="00520677" w14:paraId="25CCEF10" w14:textId="77777777">
            <w:pPr>
              <w:jc w:val="right"/>
              <w:rPr>
                <w:rFonts w:ascii="Arial" w:hAnsi="Arial" w:eastAsia="Arial" w:cs="Arial"/>
                <w:sz w:val="20"/>
                <w:szCs w:val="20"/>
              </w:rPr>
            </w:pPr>
          </w:p>
        </w:tc>
        <w:tc>
          <w:tcPr>
            <w:tcW w:w="4111" w:type="dxa"/>
            <w:vAlign w:val="center"/>
          </w:tcPr>
          <w:p w:rsidRPr="006354A2" w:rsidR="00520677" w:rsidP="00AF6EB6" w:rsidRDefault="008F08BC" w14:paraId="41FC028B" w14:textId="1C0D09AB">
            <w:pPr>
              <w:jc w:val="both"/>
              <w:rPr>
                <w:rFonts w:ascii="Arial" w:hAnsi="Arial" w:eastAsia="MS Mincho" w:cs="Arial"/>
                <w:sz w:val="20"/>
                <w:szCs w:val="20"/>
              </w:rPr>
            </w:pPr>
            <w:r w:rsidRPr="008F08BC">
              <w:rPr>
                <w:rFonts w:ascii="Arial" w:hAnsi="Arial" w:eastAsia="MS Mincho" w:cs="Arial"/>
                <w:sz w:val="20"/>
                <w:szCs w:val="20"/>
                <w:highlight w:val="lightGray"/>
              </w:rPr>
              <w:t>[</w:t>
            </w:r>
            <w:r>
              <w:rPr>
                <w:rFonts w:ascii="Arial" w:hAnsi="Arial" w:eastAsia="MS Mincho" w:cs="Arial"/>
                <w:sz w:val="20"/>
                <w:szCs w:val="20"/>
                <w:highlight w:val="lightGray"/>
              </w:rPr>
              <w:t>Tarjeta profesional:</w:t>
            </w:r>
            <w:r w:rsidRPr="008F08BC" w:rsidR="00520677">
              <w:rPr>
                <w:rFonts w:ascii="Arial" w:hAnsi="Arial" w:eastAsia="MS Mincho" w:cs="Arial"/>
                <w:sz w:val="20"/>
                <w:szCs w:val="20"/>
                <w:highlight w:val="lightGray"/>
              </w:rPr>
              <w:t xml:space="preserve"> </w:t>
            </w:r>
            <w:r w:rsidRPr="000B6F2C" w:rsidR="00520677">
              <w:rPr>
                <w:rFonts w:ascii="Arial" w:hAnsi="Arial" w:eastAsia="MS Mincho" w:cs="Arial"/>
                <w:sz w:val="20"/>
                <w:szCs w:val="20"/>
                <w:highlight w:val="lightGray"/>
              </w:rPr>
              <w:t>número de la tarjeta profesional]</w:t>
            </w:r>
          </w:p>
        </w:tc>
      </w:tr>
    </w:tbl>
    <w:p w:rsidRPr="00217169" w:rsidR="00E41422" w:rsidP="00AF6EB6" w:rsidRDefault="00E41422" w14:paraId="6F0AC8D5" w14:textId="77777777">
      <w:pPr>
        <w:spacing w:after="0" w:line="240" w:lineRule="auto"/>
        <w:jc w:val="both"/>
        <w:rPr>
          <w:rFonts w:ascii="Arial" w:hAnsi="Arial" w:eastAsia="Calibri" w:cs="Arial"/>
          <w:sz w:val="20"/>
          <w:szCs w:val="20"/>
        </w:rPr>
      </w:pPr>
    </w:p>
    <w:sectPr w:rsidRPr="00217169" w:rsidR="00E41422" w:rsidSect="000B6F2C">
      <w:pgSz w:w="12240" w:h="15840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369B4" w:rsidP="00506AD4" w:rsidRDefault="00D369B4" w14:paraId="0A404746" w14:textId="77777777">
      <w:pPr>
        <w:spacing w:after="0" w:line="240" w:lineRule="auto"/>
      </w:pPr>
      <w:r>
        <w:separator/>
      </w:r>
    </w:p>
  </w:endnote>
  <w:endnote w:type="continuationSeparator" w:id="0">
    <w:p w:rsidR="00D369B4" w:rsidP="00506AD4" w:rsidRDefault="00D369B4" w14:paraId="5DC9E303" w14:textId="77777777">
      <w:pPr>
        <w:spacing w:after="0" w:line="240" w:lineRule="auto"/>
      </w:pPr>
      <w:r>
        <w:continuationSeparator/>
      </w:r>
    </w:p>
  </w:endnote>
  <w:endnote w:type="continuationNotice" w:id="1">
    <w:p w:rsidR="00D369B4" w:rsidRDefault="00D369B4" w14:paraId="77921A2B" w14:textId="7777777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">
    <w:altName w:val="Nunito"/>
    <w:charset w:val="00"/>
    <w:family w:val="auto"/>
    <w:pitch w:val="variable"/>
    <w:sig w:usb0="A00002FF" w:usb1="5000204B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369B4" w:rsidP="00506AD4" w:rsidRDefault="00D369B4" w14:paraId="6CB9BBCB" w14:textId="77777777">
      <w:pPr>
        <w:spacing w:after="0" w:line="240" w:lineRule="auto"/>
      </w:pPr>
      <w:r>
        <w:separator/>
      </w:r>
    </w:p>
  </w:footnote>
  <w:footnote w:type="continuationSeparator" w:id="0">
    <w:p w:rsidR="00D369B4" w:rsidP="00506AD4" w:rsidRDefault="00D369B4" w14:paraId="6DBBEE06" w14:textId="77777777">
      <w:pPr>
        <w:spacing w:after="0" w:line="240" w:lineRule="auto"/>
      </w:pPr>
      <w:r>
        <w:continuationSeparator/>
      </w:r>
    </w:p>
  </w:footnote>
  <w:footnote w:type="continuationNotice" w:id="1">
    <w:p w:rsidR="00D369B4" w:rsidRDefault="00D369B4" w14:paraId="73CA4462" w14:textId="77777777">
      <w:pPr>
        <w:spacing w:after="0" w:line="240" w:lineRule="auto"/>
      </w:pPr>
    </w:p>
  </w:footnote>
  <w:footnote w:id="2">
    <w:p w:rsidR="00B0393D" w:rsidRDefault="00B0393D" w14:paraId="756FA6B6" w14:textId="14D1768D">
      <w:pPr>
        <w:pStyle w:val="Textonotapie"/>
      </w:pPr>
      <w:r>
        <w:rPr>
          <w:rStyle w:val="Refdenotaalpie"/>
        </w:rPr>
        <w:footnoteRef/>
      </w:r>
      <w:r>
        <w:t xml:space="preserve"> </w:t>
      </w:r>
      <w:r>
        <w:rPr>
          <w:rFonts w:ascii="Arial" w:hAnsi="Arial" w:cs="Arial"/>
          <w:sz w:val="16"/>
          <w:szCs w:val="16"/>
          <w:lang w:val="es-ES" w:eastAsia="es-ES"/>
        </w:rPr>
        <w:t>Cuando no se tengan Gastos de intereses por favor indicar con valor 0.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3404AB"/>
    <w:multiLevelType w:val="hybridMultilevel"/>
    <w:tmpl w:val="BDCE034A"/>
    <w:lvl w:ilvl="0" w:tplc="240A000F">
      <w:start w:val="1"/>
      <w:numFmt w:val="decimal"/>
      <w:pStyle w:val="Invias-VietalogoINV"/>
      <w:lvlText w:val="%1."/>
      <w:lvlJc w:val="left"/>
      <w:pPr>
        <w:ind w:left="1020" w:hanging="360"/>
      </w:pPr>
      <w:rPr>
        <w:rFonts w:hint="default"/>
        <w:color w:val="auto"/>
      </w:rPr>
    </w:lvl>
    <w:lvl w:ilvl="1" w:tplc="FFFFFFFF">
      <w:start w:val="1"/>
      <w:numFmt w:val="bullet"/>
      <w:lvlText w:val="o"/>
      <w:lvlJc w:val="left"/>
      <w:pPr>
        <w:ind w:left="1894" w:hanging="360"/>
      </w:pPr>
      <w:rPr>
        <w:rFonts w:hint="default" w:ascii="Courier New" w:hAnsi="Courier New"/>
      </w:rPr>
    </w:lvl>
    <w:lvl w:ilvl="2" w:tplc="FFFFFFFF" w:tentative="1">
      <w:start w:val="1"/>
      <w:numFmt w:val="bullet"/>
      <w:lvlText w:val=""/>
      <w:lvlJc w:val="left"/>
      <w:pPr>
        <w:ind w:left="2614" w:hanging="360"/>
      </w:pPr>
      <w:rPr>
        <w:rFonts w:hint="default" w:ascii="Wingdings" w:hAnsi="Wingdings"/>
      </w:rPr>
    </w:lvl>
    <w:lvl w:ilvl="3" w:tplc="FFFFFFFF" w:tentative="1">
      <w:start w:val="1"/>
      <w:numFmt w:val="bullet"/>
      <w:lvlText w:val=""/>
      <w:lvlJc w:val="left"/>
      <w:pPr>
        <w:ind w:left="3334" w:hanging="360"/>
      </w:pPr>
      <w:rPr>
        <w:rFonts w:hint="default" w:ascii="Symbol" w:hAnsi="Symbol"/>
      </w:rPr>
    </w:lvl>
    <w:lvl w:ilvl="4" w:tplc="FFFFFFFF" w:tentative="1">
      <w:start w:val="1"/>
      <w:numFmt w:val="bullet"/>
      <w:lvlText w:val="o"/>
      <w:lvlJc w:val="left"/>
      <w:pPr>
        <w:ind w:left="4054" w:hanging="360"/>
      </w:pPr>
      <w:rPr>
        <w:rFonts w:hint="default" w:ascii="Courier New" w:hAnsi="Courier New"/>
      </w:rPr>
    </w:lvl>
    <w:lvl w:ilvl="5" w:tplc="FFFFFFFF" w:tentative="1">
      <w:start w:val="1"/>
      <w:numFmt w:val="bullet"/>
      <w:lvlText w:val=""/>
      <w:lvlJc w:val="left"/>
      <w:pPr>
        <w:ind w:left="4774" w:hanging="360"/>
      </w:pPr>
      <w:rPr>
        <w:rFonts w:hint="default" w:ascii="Wingdings" w:hAnsi="Wingdings"/>
      </w:rPr>
    </w:lvl>
    <w:lvl w:ilvl="6" w:tplc="FFFFFFFF" w:tentative="1">
      <w:start w:val="1"/>
      <w:numFmt w:val="bullet"/>
      <w:lvlText w:val=""/>
      <w:lvlJc w:val="left"/>
      <w:pPr>
        <w:ind w:left="5494" w:hanging="360"/>
      </w:pPr>
      <w:rPr>
        <w:rFonts w:hint="default" w:ascii="Symbol" w:hAnsi="Symbol"/>
      </w:rPr>
    </w:lvl>
    <w:lvl w:ilvl="7" w:tplc="FFFFFFFF" w:tentative="1">
      <w:start w:val="1"/>
      <w:numFmt w:val="bullet"/>
      <w:lvlText w:val="o"/>
      <w:lvlJc w:val="left"/>
      <w:pPr>
        <w:ind w:left="6214" w:hanging="360"/>
      </w:pPr>
      <w:rPr>
        <w:rFonts w:hint="default" w:ascii="Courier New" w:hAnsi="Courier New"/>
      </w:rPr>
    </w:lvl>
    <w:lvl w:ilvl="8" w:tplc="FFFFFFFF" w:tentative="1">
      <w:start w:val="1"/>
      <w:numFmt w:val="bullet"/>
      <w:lvlText w:val=""/>
      <w:lvlJc w:val="left"/>
      <w:pPr>
        <w:ind w:left="6934" w:hanging="360"/>
      </w:pPr>
      <w:rPr>
        <w:rFonts w:hint="default" w:ascii="Wingdings" w:hAnsi="Wingdings"/>
      </w:rPr>
    </w:lvl>
  </w:abstractNum>
  <w:abstractNum w:abstractNumId="1" w15:restartNumberingAfterBreak="0">
    <w:nsid w:val="28672709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89630E2"/>
    <w:multiLevelType w:val="multilevel"/>
    <w:tmpl w:val="10F04454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6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3" w15:restartNumberingAfterBreak="0">
    <w:nsid w:val="39BF01E2"/>
    <w:multiLevelType w:val="hybridMultilevel"/>
    <w:tmpl w:val="3946A184"/>
    <w:lvl w:ilvl="0" w:tplc="773A6962">
      <w:start w:val="1"/>
      <w:numFmt w:val="decimal"/>
      <w:lvlText w:val="3.%1."/>
      <w:lvlJc w:val="left"/>
      <w:pPr>
        <w:ind w:left="1068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88" w:hanging="360"/>
      </w:pPr>
    </w:lvl>
    <w:lvl w:ilvl="2" w:tplc="240A001B" w:tentative="1">
      <w:start w:val="1"/>
      <w:numFmt w:val="lowerRoman"/>
      <w:lvlText w:val="%3."/>
      <w:lvlJc w:val="right"/>
      <w:pPr>
        <w:ind w:left="2508" w:hanging="180"/>
      </w:pPr>
    </w:lvl>
    <w:lvl w:ilvl="3" w:tplc="240A000F" w:tentative="1">
      <w:start w:val="1"/>
      <w:numFmt w:val="decimal"/>
      <w:lvlText w:val="%4."/>
      <w:lvlJc w:val="left"/>
      <w:pPr>
        <w:ind w:left="3228" w:hanging="360"/>
      </w:pPr>
    </w:lvl>
    <w:lvl w:ilvl="4" w:tplc="240A0019" w:tentative="1">
      <w:start w:val="1"/>
      <w:numFmt w:val="lowerLetter"/>
      <w:lvlText w:val="%5."/>
      <w:lvlJc w:val="left"/>
      <w:pPr>
        <w:ind w:left="3948" w:hanging="360"/>
      </w:pPr>
    </w:lvl>
    <w:lvl w:ilvl="5" w:tplc="240A001B" w:tentative="1">
      <w:start w:val="1"/>
      <w:numFmt w:val="lowerRoman"/>
      <w:lvlText w:val="%6."/>
      <w:lvlJc w:val="right"/>
      <w:pPr>
        <w:ind w:left="4668" w:hanging="180"/>
      </w:pPr>
    </w:lvl>
    <w:lvl w:ilvl="6" w:tplc="240A000F" w:tentative="1">
      <w:start w:val="1"/>
      <w:numFmt w:val="decimal"/>
      <w:lvlText w:val="%7."/>
      <w:lvlJc w:val="left"/>
      <w:pPr>
        <w:ind w:left="5388" w:hanging="360"/>
      </w:pPr>
    </w:lvl>
    <w:lvl w:ilvl="7" w:tplc="240A0019" w:tentative="1">
      <w:start w:val="1"/>
      <w:numFmt w:val="lowerLetter"/>
      <w:lvlText w:val="%8."/>
      <w:lvlJc w:val="left"/>
      <w:pPr>
        <w:ind w:left="6108" w:hanging="360"/>
      </w:pPr>
    </w:lvl>
    <w:lvl w:ilvl="8" w:tplc="240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F696723"/>
    <w:multiLevelType w:val="hybridMultilevel"/>
    <w:tmpl w:val="403CC796"/>
    <w:lvl w:ilvl="0" w:tplc="A1FA7ADE">
      <w:start w:val="1"/>
      <w:numFmt w:val="decimal"/>
      <w:pStyle w:val="ZTitulo2"/>
      <w:lvlText w:val="%1."/>
      <w:lvlJc w:val="left"/>
      <w:pPr>
        <w:ind w:left="720" w:hanging="360"/>
      </w:pPr>
      <w:rPr>
        <w:rFonts w:hint="default"/>
        <w:b/>
        <w:i w:val="0"/>
        <w:sz w:val="20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3A84820"/>
    <w:multiLevelType w:val="multilevel"/>
    <w:tmpl w:val="CC9AC97E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color w:val="3B3838" w:themeColor="background2" w:themeShade="40"/>
      </w:rPr>
    </w:lvl>
    <w:lvl w:ilvl="1">
      <w:start w:val="3"/>
      <w:numFmt w:val="decimal"/>
      <w:lvlText w:val="%1.%2"/>
      <w:lvlJc w:val="left"/>
      <w:pPr>
        <w:ind w:left="1068" w:hanging="360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ind w:left="2136" w:hanging="720"/>
      </w:pPr>
      <w:rPr>
        <w:rFonts w:hint="default"/>
        <w:color w:val="3B3838" w:themeColor="background2" w:themeShade="40"/>
      </w:rPr>
    </w:lvl>
    <w:lvl w:ilvl="3">
      <w:start w:val="1"/>
      <w:numFmt w:val="decimal"/>
      <w:lvlText w:val="%1.%2.%3.%4"/>
      <w:lvlJc w:val="left"/>
      <w:pPr>
        <w:ind w:left="2844" w:hanging="720"/>
      </w:pPr>
      <w:rPr>
        <w:rFonts w:hint="default"/>
        <w:color w:val="3B3838" w:themeColor="background2" w:themeShade="40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  <w:color w:val="3B3838" w:themeColor="background2" w:themeShade="40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  <w:color w:val="3B3838" w:themeColor="background2" w:themeShade="40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  <w:color w:val="3B3838" w:themeColor="background2" w:themeShade="40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  <w:color w:val="3B3838" w:themeColor="background2" w:themeShade="40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  <w:color w:val="3B3838" w:themeColor="background2" w:themeShade="40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trackRevisions w:val="false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1422"/>
    <w:rsid w:val="000015AF"/>
    <w:rsid w:val="00002EFD"/>
    <w:rsid w:val="00017DC1"/>
    <w:rsid w:val="000210FA"/>
    <w:rsid w:val="00075251"/>
    <w:rsid w:val="00091C3D"/>
    <w:rsid w:val="000926EE"/>
    <w:rsid w:val="000A0FFE"/>
    <w:rsid w:val="000A41EA"/>
    <w:rsid w:val="000B1E7D"/>
    <w:rsid w:val="000B320B"/>
    <w:rsid w:val="000B3F6B"/>
    <w:rsid w:val="000B4809"/>
    <w:rsid w:val="000B6F2C"/>
    <w:rsid w:val="000B7807"/>
    <w:rsid w:val="000E7B70"/>
    <w:rsid w:val="000F4C53"/>
    <w:rsid w:val="000F6C63"/>
    <w:rsid w:val="000F7223"/>
    <w:rsid w:val="0010163E"/>
    <w:rsid w:val="00102169"/>
    <w:rsid w:val="0010315C"/>
    <w:rsid w:val="00105FE1"/>
    <w:rsid w:val="00112445"/>
    <w:rsid w:val="001248E8"/>
    <w:rsid w:val="0013743A"/>
    <w:rsid w:val="00137EB7"/>
    <w:rsid w:val="00144E23"/>
    <w:rsid w:val="00157CF5"/>
    <w:rsid w:val="00173CBB"/>
    <w:rsid w:val="00180ED5"/>
    <w:rsid w:val="0019335D"/>
    <w:rsid w:val="001A151B"/>
    <w:rsid w:val="001A41BA"/>
    <w:rsid w:val="001A6694"/>
    <w:rsid w:val="001C251C"/>
    <w:rsid w:val="001D70D0"/>
    <w:rsid w:val="001E3C9F"/>
    <w:rsid w:val="00217169"/>
    <w:rsid w:val="00224B35"/>
    <w:rsid w:val="0025142C"/>
    <w:rsid w:val="002532E6"/>
    <w:rsid w:val="00267EA0"/>
    <w:rsid w:val="00275748"/>
    <w:rsid w:val="00281FDB"/>
    <w:rsid w:val="00290A73"/>
    <w:rsid w:val="00295007"/>
    <w:rsid w:val="0029698F"/>
    <w:rsid w:val="0029786B"/>
    <w:rsid w:val="00297C3C"/>
    <w:rsid w:val="002A4F8B"/>
    <w:rsid w:val="002B0D98"/>
    <w:rsid w:val="002C5360"/>
    <w:rsid w:val="002D3BD6"/>
    <w:rsid w:val="002D4BB2"/>
    <w:rsid w:val="002E79DA"/>
    <w:rsid w:val="003045AE"/>
    <w:rsid w:val="003059DC"/>
    <w:rsid w:val="00317915"/>
    <w:rsid w:val="0032487D"/>
    <w:rsid w:val="00334135"/>
    <w:rsid w:val="00336C5A"/>
    <w:rsid w:val="00343734"/>
    <w:rsid w:val="00350948"/>
    <w:rsid w:val="0035767F"/>
    <w:rsid w:val="0036338B"/>
    <w:rsid w:val="00364595"/>
    <w:rsid w:val="003753EE"/>
    <w:rsid w:val="0038035E"/>
    <w:rsid w:val="00387766"/>
    <w:rsid w:val="00390077"/>
    <w:rsid w:val="003924BB"/>
    <w:rsid w:val="003A1F71"/>
    <w:rsid w:val="003A5299"/>
    <w:rsid w:val="003C38BB"/>
    <w:rsid w:val="003E1751"/>
    <w:rsid w:val="003E32C6"/>
    <w:rsid w:val="00400617"/>
    <w:rsid w:val="00406E03"/>
    <w:rsid w:val="00420564"/>
    <w:rsid w:val="00425A31"/>
    <w:rsid w:val="0043129D"/>
    <w:rsid w:val="0043193F"/>
    <w:rsid w:val="00453436"/>
    <w:rsid w:val="00470636"/>
    <w:rsid w:val="0047440E"/>
    <w:rsid w:val="004779A7"/>
    <w:rsid w:val="004933E3"/>
    <w:rsid w:val="004A6F42"/>
    <w:rsid w:val="004B19C0"/>
    <w:rsid w:val="004C02AC"/>
    <w:rsid w:val="004C388D"/>
    <w:rsid w:val="004C3F99"/>
    <w:rsid w:val="004D3565"/>
    <w:rsid w:val="004E2AF5"/>
    <w:rsid w:val="004E4853"/>
    <w:rsid w:val="00500BF3"/>
    <w:rsid w:val="00506AD4"/>
    <w:rsid w:val="00520677"/>
    <w:rsid w:val="005334EE"/>
    <w:rsid w:val="00535A0C"/>
    <w:rsid w:val="005443AF"/>
    <w:rsid w:val="00546086"/>
    <w:rsid w:val="0055407B"/>
    <w:rsid w:val="0055722E"/>
    <w:rsid w:val="00557458"/>
    <w:rsid w:val="0056013E"/>
    <w:rsid w:val="00566EC7"/>
    <w:rsid w:val="0056713B"/>
    <w:rsid w:val="00592D29"/>
    <w:rsid w:val="00594BD9"/>
    <w:rsid w:val="005B6A62"/>
    <w:rsid w:val="005B7EDE"/>
    <w:rsid w:val="005C7530"/>
    <w:rsid w:val="005D10C1"/>
    <w:rsid w:val="005E1DE3"/>
    <w:rsid w:val="005F63DA"/>
    <w:rsid w:val="00605DA4"/>
    <w:rsid w:val="00607E5D"/>
    <w:rsid w:val="00613AF0"/>
    <w:rsid w:val="006252D7"/>
    <w:rsid w:val="00633AE3"/>
    <w:rsid w:val="006354A2"/>
    <w:rsid w:val="006442A6"/>
    <w:rsid w:val="006471DB"/>
    <w:rsid w:val="00650CC4"/>
    <w:rsid w:val="00657EFA"/>
    <w:rsid w:val="006633EA"/>
    <w:rsid w:val="0066589B"/>
    <w:rsid w:val="0066718F"/>
    <w:rsid w:val="0067515F"/>
    <w:rsid w:val="006842DF"/>
    <w:rsid w:val="00690694"/>
    <w:rsid w:val="00693011"/>
    <w:rsid w:val="006A2401"/>
    <w:rsid w:val="006A5FBD"/>
    <w:rsid w:val="006F2A7E"/>
    <w:rsid w:val="006F4B28"/>
    <w:rsid w:val="006F4C24"/>
    <w:rsid w:val="00703AD8"/>
    <w:rsid w:val="00712C50"/>
    <w:rsid w:val="007139A4"/>
    <w:rsid w:val="007318DF"/>
    <w:rsid w:val="007364DD"/>
    <w:rsid w:val="007367B0"/>
    <w:rsid w:val="00773ADF"/>
    <w:rsid w:val="00773D95"/>
    <w:rsid w:val="0078502F"/>
    <w:rsid w:val="00793FA3"/>
    <w:rsid w:val="007A69ED"/>
    <w:rsid w:val="007C018F"/>
    <w:rsid w:val="007C0CA9"/>
    <w:rsid w:val="007C28F6"/>
    <w:rsid w:val="007C5532"/>
    <w:rsid w:val="007C7B1D"/>
    <w:rsid w:val="007D057C"/>
    <w:rsid w:val="007E6F43"/>
    <w:rsid w:val="007F667B"/>
    <w:rsid w:val="00801CD4"/>
    <w:rsid w:val="00816F95"/>
    <w:rsid w:val="00821603"/>
    <w:rsid w:val="0082772B"/>
    <w:rsid w:val="00833004"/>
    <w:rsid w:val="00837057"/>
    <w:rsid w:val="00841760"/>
    <w:rsid w:val="008417FA"/>
    <w:rsid w:val="00851027"/>
    <w:rsid w:val="0085792A"/>
    <w:rsid w:val="008618BE"/>
    <w:rsid w:val="008718BC"/>
    <w:rsid w:val="008778F2"/>
    <w:rsid w:val="0088041F"/>
    <w:rsid w:val="00895CF4"/>
    <w:rsid w:val="008B6C73"/>
    <w:rsid w:val="008B74CD"/>
    <w:rsid w:val="008C5F62"/>
    <w:rsid w:val="008C7198"/>
    <w:rsid w:val="008D4A2A"/>
    <w:rsid w:val="008E07A2"/>
    <w:rsid w:val="008E73E5"/>
    <w:rsid w:val="008F08BC"/>
    <w:rsid w:val="008F437E"/>
    <w:rsid w:val="00910C43"/>
    <w:rsid w:val="0092187B"/>
    <w:rsid w:val="00934B62"/>
    <w:rsid w:val="009356E0"/>
    <w:rsid w:val="00942CC9"/>
    <w:rsid w:val="00960CD2"/>
    <w:rsid w:val="00963039"/>
    <w:rsid w:val="009648FC"/>
    <w:rsid w:val="00967224"/>
    <w:rsid w:val="00987B41"/>
    <w:rsid w:val="009A5CEA"/>
    <w:rsid w:val="009A76EC"/>
    <w:rsid w:val="009B5E70"/>
    <w:rsid w:val="009C073F"/>
    <w:rsid w:val="009C1364"/>
    <w:rsid w:val="009C5333"/>
    <w:rsid w:val="009F1DD7"/>
    <w:rsid w:val="009F2186"/>
    <w:rsid w:val="00A12C6C"/>
    <w:rsid w:val="00A13C07"/>
    <w:rsid w:val="00A161C9"/>
    <w:rsid w:val="00A16C8D"/>
    <w:rsid w:val="00A30FB8"/>
    <w:rsid w:val="00A43EDB"/>
    <w:rsid w:val="00A650D2"/>
    <w:rsid w:val="00A70104"/>
    <w:rsid w:val="00A73C77"/>
    <w:rsid w:val="00A81AAB"/>
    <w:rsid w:val="00A858AA"/>
    <w:rsid w:val="00AA5072"/>
    <w:rsid w:val="00AB17F4"/>
    <w:rsid w:val="00AD36A3"/>
    <w:rsid w:val="00AD39C5"/>
    <w:rsid w:val="00AE75BE"/>
    <w:rsid w:val="00AF240A"/>
    <w:rsid w:val="00AF2EBF"/>
    <w:rsid w:val="00AF6EB6"/>
    <w:rsid w:val="00B014D9"/>
    <w:rsid w:val="00B0393D"/>
    <w:rsid w:val="00B80CA7"/>
    <w:rsid w:val="00B842A7"/>
    <w:rsid w:val="00BB49B1"/>
    <w:rsid w:val="00BC66AF"/>
    <w:rsid w:val="00BE2E3A"/>
    <w:rsid w:val="00C04ED3"/>
    <w:rsid w:val="00C14F87"/>
    <w:rsid w:val="00C17C1E"/>
    <w:rsid w:val="00C23CAB"/>
    <w:rsid w:val="00C429E8"/>
    <w:rsid w:val="00C544AA"/>
    <w:rsid w:val="00C63BE4"/>
    <w:rsid w:val="00C90503"/>
    <w:rsid w:val="00C933CE"/>
    <w:rsid w:val="00C963CD"/>
    <w:rsid w:val="00CA1586"/>
    <w:rsid w:val="00CD744C"/>
    <w:rsid w:val="00D13662"/>
    <w:rsid w:val="00D16993"/>
    <w:rsid w:val="00D32A73"/>
    <w:rsid w:val="00D34E70"/>
    <w:rsid w:val="00D369B4"/>
    <w:rsid w:val="00D37A6E"/>
    <w:rsid w:val="00D426DF"/>
    <w:rsid w:val="00D4785F"/>
    <w:rsid w:val="00D54510"/>
    <w:rsid w:val="00D55134"/>
    <w:rsid w:val="00D55B94"/>
    <w:rsid w:val="00D60287"/>
    <w:rsid w:val="00D6289C"/>
    <w:rsid w:val="00D908E1"/>
    <w:rsid w:val="00D91BD2"/>
    <w:rsid w:val="00D93527"/>
    <w:rsid w:val="00D94ACF"/>
    <w:rsid w:val="00DB1B14"/>
    <w:rsid w:val="00DB4E07"/>
    <w:rsid w:val="00DD1EB6"/>
    <w:rsid w:val="00DE4946"/>
    <w:rsid w:val="00DF1554"/>
    <w:rsid w:val="00E0353E"/>
    <w:rsid w:val="00E22DDB"/>
    <w:rsid w:val="00E41422"/>
    <w:rsid w:val="00E46407"/>
    <w:rsid w:val="00E47A67"/>
    <w:rsid w:val="00E54D40"/>
    <w:rsid w:val="00E75AB7"/>
    <w:rsid w:val="00E809F8"/>
    <w:rsid w:val="00E94F12"/>
    <w:rsid w:val="00EB720D"/>
    <w:rsid w:val="00EC4EA2"/>
    <w:rsid w:val="00EF6BF3"/>
    <w:rsid w:val="00F01D7E"/>
    <w:rsid w:val="00F02745"/>
    <w:rsid w:val="00F22702"/>
    <w:rsid w:val="00F609C9"/>
    <w:rsid w:val="00F657CA"/>
    <w:rsid w:val="00F8379F"/>
    <w:rsid w:val="00FB0F6E"/>
    <w:rsid w:val="00FC5A61"/>
    <w:rsid w:val="00FD34F1"/>
    <w:rsid w:val="00FD6BC5"/>
    <w:rsid w:val="054606F5"/>
    <w:rsid w:val="0836AE7C"/>
    <w:rsid w:val="08DAEFFA"/>
    <w:rsid w:val="0912E0D3"/>
    <w:rsid w:val="09B3E125"/>
    <w:rsid w:val="0E057A87"/>
    <w:rsid w:val="1044296B"/>
    <w:rsid w:val="1088287C"/>
    <w:rsid w:val="11A86F8B"/>
    <w:rsid w:val="167E09EA"/>
    <w:rsid w:val="17F39629"/>
    <w:rsid w:val="1B3EF184"/>
    <w:rsid w:val="1D5421EC"/>
    <w:rsid w:val="1EBB4FC5"/>
    <w:rsid w:val="208161FC"/>
    <w:rsid w:val="22505AC5"/>
    <w:rsid w:val="23B1FF71"/>
    <w:rsid w:val="2471D07B"/>
    <w:rsid w:val="291DDDCC"/>
    <w:rsid w:val="2BBEAF83"/>
    <w:rsid w:val="2D722537"/>
    <w:rsid w:val="2E670B81"/>
    <w:rsid w:val="2F60C0F2"/>
    <w:rsid w:val="2FF14C98"/>
    <w:rsid w:val="333CDE41"/>
    <w:rsid w:val="34767094"/>
    <w:rsid w:val="35482D71"/>
    <w:rsid w:val="370F81EF"/>
    <w:rsid w:val="375CF1CD"/>
    <w:rsid w:val="3A985954"/>
    <w:rsid w:val="3D0861B0"/>
    <w:rsid w:val="42972FE1"/>
    <w:rsid w:val="42D2246B"/>
    <w:rsid w:val="43C4E74C"/>
    <w:rsid w:val="46A02E90"/>
    <w:rsid w:val="46EB4213"/>
    <w:rsid w:val="485F97F5"/>
    <w:rsid w:val="4953BC2F"/>
    <w:rsid w:val="497E0704"/>
    <w:rsid w:val="4B0BE90C"/>
    <w:rsid w:val="4E297F1D"/>
    <w:rsid w:val="4EF02984"/>
    <w:rsid w:val="5015E1D5"/>
    <w:rsid w:val="56CFCDB6"/>
    <w:rsid w:val="57F12962"/>
    <w:rsid w:val="5B96919F"/>
    <w:rsid w:val="5D5CB952"/>
    <w:rsid w:val="620C8855"/>
    <w:rsid w:val="660B40CB"/>
    <w:rsid w:val="66B548B1"/>
    <w:rsid w:val="69FB557B"/>
    <w:rsid w:val="6A70BCA2"/>
    <w:rsid w:val="6A809F72"/>
    <w:rsid w:val="6C7C63B8"/>
    <w:rsid w:val="6F229EBC"/>
    <w:rsid w:val="75213072"/>
    <w:rsid w:val="7AD0525B"/>
    <w:rsid w:val="7C69B3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E057A87"/>
  <w15:chartTrackingRefBased/>
  <w15:docId w15:val="{7F5672A2-FB2F-43E0-8439-5A59BBA0C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hAnsiTheme="minorHAnsi" w:eastAsia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E41422"/>
    <w:pPr>
      <w:spacing w:after="0" w:line="240" w:lineRule="auto"/>
    </w:pPr>
    <w:rPr>
      <w:rFonts w:ascii="Calibri" w:hAnsi="Calibri" w:eastAsia="Calibri" w:cs="Times New Roman"/>
      <w:sz w:val="24"/>
      <w:szCs w:val="24"/>
      <w:lang w:val="es-ES" w:eastAsia="es-ES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Tablaconcuadrcula11" w:customStyle="1">
    <w:name w:val="Tabla con cuadrícula11"/>
    <w:basedOn w:val="Tablanormal"/>
    <w:next w:val="Tablaconcuadrcula"/>
    <w:uiPriority w:val="59"/>
    <w:rsid w:val="00E4142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ZTitulo2" w:customStyle="1">
    <w:name w:val="Z Titulo 2"/>
    <w:basedOn w:val="Normal"/>
    <w:qFormat/>
    <w:rsid w:val="00E41422"/>
    <w:pPr>
      <w:keepNext/>
      <w:keepLines/>
      <w:numPr>
        <w:numId w:val="1"/>
      </w:numPr>
      <w:spacing w:before="120" w:after="120" w:line="240" w:lineRule="auto"/>
      <w:contextualSpacing/>
      <w:jc w:val="both"/>
      <w:outlineLvl w:val="1"/>
    </w:pPr>
    <w:rPr>
      <w:rFonts w:ascii="Arial" w:hAnsi="Arial" w:eastAsia="Times New Roman" w:cs="Times New Roman"/>
      <w:b/>
      <w:bCs/>
      <w:color w:val="4E4D4D"/>
      <w:sz w:val="20"/>
      <w:szCs w:val="26"/>
    </w:rPr>
  </w:style>
  <w:style w:type="paragraph" w:styleId="Encabezado">
    <w:name w:val="header"/>
    <w:aliases w:val="h,h8,h9,h10,h18"/>
    <w:basedOn w:val="Normal"/>
    <w:link w:val="Encabezado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EncabezadoCar" w:customStyle="1">
    <w:name w:val="Encabezado Car"/>
    <w:aliases w:val="h Car,h8 Car,h9 Car,h10 Car,h18 Car"/>
    <w:basedOn w:val="Fuentedeprrafopredeter"/>
    <w:link w:val="Encabezado"/>
    <w:uiPriority w:val="99"/>
    <w:rsid w:val="00506AD4"/>
  </w:style>
  <w:style w:type="paragraph" w:styleId="Piedepgina">
    <w:name w:val="footer"/>
    <w:basedOn w:val="Normal"/>
    <w:link w:val="PiedepginaCar"/>
    <w:uiPriority w:val="99"/>
    <w:unhideWhenUsed/>
    <w:rsid w:val="00506AD4"/>
    <w:pPr>
      <w:tabs>
        <w:tab w:val="center" w:pos="4419"/>
        <w:tab w:val="right" w:pos="8838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06AD4"/>
  </w:style>
  <w:style w:type="paragraph" w:styleId="Textodeglobo">
    <w:name w:val="Balloon Text"/>
    <w:basedOn w:val="Normal"/>
    <w:link w:val="TextodegloboCar"/>
    <w:uiPriority w:val="99"/>
    <w:semiHidden/>
    <w:unhideWhenUsed/>
    <w:rsid w:val="009F218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9F2186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unhideWhenUsed/>
    <w:rsid w:val="00D6289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unhideWhenUsed/>
    <w:rsid w:val="00D6289C"/>
    <w:pPr>
      <w:spacing w:line="240" w:lineRule="auto"/>
    </w:pPr>
    <w:rPr>
      <w:sz w:val="20"/>
      <w:szCs w:val="20"/>
    </w:rPr>
  </w:style>
  <w:style w:type="character" w:styleId="TextocomentarioCar" w:customStyle="1">
    <w:name w:val="Texto comentario Car"/>
    <w:basedOn w:val="Fuentedeprrafopredeter"/>
    <w:link w:val="Textocomentario"/>
    <w:uiPriority w:val="99"/>
    <w:rsid w:val="00D6289C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D6289C"/>
    <w:rPr>
      <w:b/>
      <w:bCs/>
    </w:rPr>
  </w:style>
  <w:style w:type="character" w:styleId="AsuntodelcomentarioCar" w:customStyle="1">
    <w:name w:val="Asunto del comentario Car"/>
    <w:basedOn w:val="TextocomentarioCar"/>
    <w:link w:val="Asuntodelcomentario"/>
    <w:uiPriority w:val="99"/>
    <w:semiHidden/>
    <w:rsid w:val="00D6289C"/>
    <w:rPr>
      <w:b/>
      <w:bCs/>
      <w:sz w:val="20"/>
      <w:szCs w:val="20"/>
    </w:rPr>
  </w:style>
  <w:style w:type="table" w:styleId="Cuadrculadetablaclara1" w:customStyle="1">
    <w:name w:val="Cuadrícula de tabla clara1"/>
    <w:basedOn w:val="Tablanormal"/>
    <w:next w:val="Tablaconcuadrculaclara"/>
    <w:uiPriority w:val="99"/>
    <w:rsid w:val="002D3BD6"/>
    <w:pPr>
      <w:spacing w:after="0" w:line="240" w:lineRule="auto"/>
    </w:pPr>
    <w:rPr>
      <w:rFonts w:ascii="Calibri" w:hAnsi="Calibri" w:eastAsia="Calibri" w:cs="Times New Roman"/>
    </w:rPr>
    <w:tblPr>
      <w:tblBorders>
        <w:top w:val="single" w:color="BFBFBF" w:sz="4" w:space="0"/>
        <w:left w:val="single" w:color="BFBFBF" w:sz="4" w:space="0"/>
        <w:bottom w:val="single" w:color="BFBFBF" w:sz="4" w:space="0"/>
        <w:right w:val="single" w:color="BFBFBF" w:sz="4" w:space="0"/>
        <w:insideH w:val="single" w:color="BFBFBF" w:sz="4" w:space="0"/>
        <w:insideV w:val="single" w:color="BFBFBF" w:sz="4" w:space="0"/>
      </w:tblBorders>
    </w:tblPr>
  </w:style>
  <w:style w:type="table" w:styleId="Tablaconcuadrculaclara">
    <w:name w:val="Grid Table Light"/>
    <w:basedOn w:val="Tablanormal"/>
    <w:uiPriority w:val="40"/>
    <w:rsid w:val="002D3BD6"/>
    <w:pPr>
      <w:spacing w:after="0" w:line="240" w:lineRule="auto"/>
    </w:pPr>
    <w:tblPr>
      <w:tblBorders>
        <w:top w:val="single" w:color="BFBFBF" w:themeColor="background1" w:themeShade="BF" w:sz="4" w:space="0"/>
        <w:left w:val="single" w:color="BFBFBF" w:themeColor="background1" w:themeShade="BF" w:sz="4" w:space="0"/>
        <w:bottom w:val="single" w:color="BFBFBF" w:themeColor="background1" w:themeShade="BF" w:sz="4" w:space="0"/>
        <w:right w:val="single" w:color="BFBFBF" w:themeColor="background1" w:themeShade="BF" w:sz="4" w:space="0"/>
        <w:insideH w:val="single" w:color="BFBFBF" w:themeColor="background1" w:themeShade="BF" w:sz="4" w:space="0"/>
        <w:insideV w:val="single" w:color="BFBFBF" w:themeColor="background1" w:themeShade="BF" w:sz="4" w:space="0"/>
      </w:tblBorders>
    </w:tblPr>
  </w:style>
  <w:style w:type="character" w:styleId="Mencinsinresolver">
    <w:name w:val="Unresolved Mention"/>
    <w:basedOn w:val="Fuentedeprrafopredeter"/>
    <w:uiPriority w:val="99"/>
    <w:unhideWhenUsed/>
    <w:rsid w:val="00703AD8"/>
    <w:rPr>
      <w:color w:val="605E5C"/>
      <w:shd w:val="clear" w:color="auto" w:fill="E1DFDD"/>
    </w:rPr>
  </w:style>
  <w:style w:type="character" w:styleId="Mencionar">
    <w:name w:val="Mention"/>
    <w:basedOn w:val="Fuentedeprrafopredeter"/>
    <w:uiPriority w:val="99"/>
    <w:unhideWhenUsed/>
    <w:rsid w:val="00703AD8"/>
    <w:rPr>
      <w:color w:val="2B579A"/>
      <w:shd w:val="clear" w:color="auto" w:fill="E1DFDD"/>
    </w:rPr>
  </w:style>
  <w:style w:type="paragraph" w:styleId="Textonotapie">
    <w:name w:val="footnote text"/>
    <w:basedOn w:val="Normal"/>
    <w:link w:val="TextonotapieCar"/>
    <w:uiPriority w:val="99"/>
    <w:semiHidden/>
    <w:unhideWhenUsed/>
    <w:rsid w:val="00F657CA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F657CA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657CA"/>
    <w:rPr>
      <w:vertAlign w:val="superscript"/>
    </w:rPr>
  </w:style>
  <w:style w:type="paragraph" w:styleId="Prrafodelista">
    <w:name w:val="List Paragraph"/>
    <w:basedOn w:val="Normal"/>
    <w:uiPriority w:val="34"/>
    <w:qFormat/>
    <w:rsid w:val="00075251"/>
    <w:pPr>
      <w:ind w:left="720"/>
      <w:contextualSpacing/>
    </w:pPr>
  </w:style>
  <w:style w:type="character" w:styleId="InviasNormalCar" w:customStyle="1">
    <w:name w:val="Invias Normal Car"/>
    <w:link w:val="InviasNormal"/>
    <w:locked/>
    <w:rsid w:val="00D55134"/>
    <w:rPr>
      <w:rFonts w:ascii="Arial" w:hAnsi="Arial" w:eastAsia="Times New Roman" w:cs="Arial"/>
      <w:szCs w:val="24"/>
      <w:lang w:eastAsia="es-ES"/>
    </w:rPr>
  </w:style>
  <w:style w:type="paragraph" w:styleId="InviasNormal" w:customStyle="1">
    <w:name w:val="Invias Normal"/>
    <w:basedOn w:val="Normal"/>
    <w:link w:val="InviasNormalCar"/>
    <w:qFormat/>
    <w:rsid w:val="00D55134"/>
    <w:pPr>
      <w:tabs>
        <w:tab w:val="left" w:pos="-142"/>
      </w:tabs>
      <w:autoSpaceDE w:val="0"/>
      <w:autoSpaceDN w:val="0"/>
      <w:adjustRightInd w:val="0"/>
      <w:spacing w:before="120" w:after="240" w:line="240" w:lineRule="auto"/>
      <w:jc w:val="both"/>
    </w:pPr>
    <w:rPr>
      <w:rFonts w:ascii="Arial" w:hAnsi="Arial" w:eastAsia="Times New Roman" w:cs="Arial"/>
      <w:szCs w:val="24"/>
      <w:lang w:eastAsia="es-ES"/>
    </w:rPr>
  </w:style>
  <w:style w:type="paragraph" w:styleId="Invias-VietalogoINV" w:customStyle="1">
    <w:name w:val="Invias-Viñeta logo INV"/>
    <w:next w:val="Normal"/>
    <w:qFormat/>
    <w:rsid w:val="00D34E70"/>
    <w:pPr>
      <w:numPr>
        <w:numId w:val="6"/>
      </w:numPr>
      <w:tabs>
        <w:tab w:val="num" w:pos="360"/>
      </w:tabs>
      <w:spacing w:before="240" w:after="240" w:line="240" w:lineRule="auto"/>
      <w:ind w:left="0" w:firstLine="0"/>
      <w:jc w:val="both"/>
    </w:pPr>
    <w:rPr>
      <w:rFonts w:ascii="Arial" w:hAnsi="Arial" w:eastAsia="Times New Roman" w:cs="Times New Roman"/>
      <w:szCs w:val="24"/>
      <w:lang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64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24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glossaryDocument" Target="glossary/document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fontTable" Target="fontTable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7665F9577666428DBC9EA32BDB92EF7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8AEB6D-4BE0-4360-9D4F-21B4E715A67A}"/>
      </w:docPartPr>
      <w:docPartBody>
        <w:p w:rsidR="00491509" w:rsidP="004A6F42" w:rsidRDefault="004A6F42">
          <w:pPr>
            <w:pStyle w:val="7665F9577666428DBC9EA32BDB92EF7B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50E77C986BBA4702829B8B5987D2A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71A67-610D-47B7-8583-56A658A3C09E}"/>
      </w:docPartPr>
      <w:docPartBody>
        <w:p w:rsidR="00491509" w:rsidP="004A6F42" w:rsidRDefault="004A6F42">
          <w:pPr>
            <w:pStyle w:val="50E77C986BBA4702829B8B5987D2A653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  <w:docPart>
      <w:docPartPr>
        <w:name w:val="E45E243F0FA54FDCB5F93F4EF8E63E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AD8E73-E9BE-4E9C-8C8A-05917FCDF942}"/>
      </w:docPartPr>
      <w:docPartBody>
        <w:p w:rsidR="00491509" w:rsidP="004A6F42" w:rsidRDefault="004A6F42">
          <w:pPr>
            <w:pStyle w:val="E45E243F0FA54FDCB5F93F4EF8E63EED"/>
          </w:pPr>
          <w:r w:rsidRPr="000629AE">
            <w:rPr>
              <w:rStyle w:val="Textodelmarcadordeposicin"/>
            </w:rPr>
            <w:t>Haga clic o pulse aquí para escribir texto.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Nunito">
    <w:altName w:val="Nunito"/>
    <w:charset w:val="00"/>
    <w:family w:val="auto"/>
    <w:pitch w:val="variable"/>
    <w:sig w:usb0="A00002FF" w:usb1="5000204B" w:usb2="00000000" w:usb3="00000000" w:csb0="00000197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A6F42"/>
    <w:rsid w:val="000122FD"/>
    <w:rsid w:val="000848F0"/>
    <w:rsid w:val="00112445"/>
    <w:rsid w:val="001A0E78"/>
    <w:rsid w:val="00220297"/>
    <w:rsid w:val="00226871"/>
    <w:rsid w:val="003045AE"/>
    <w:rsid w:val="00387785"/>
    <w:rsid w:val="003D32AB"/>
    <w:rsid w:val="00491509"/>
    <w:rsid w:val="00495E6F"/>
    <w:rsid w:val="004A6F42"/>
    <w:rsid w:val="004B32A0"/>
    <w:rsid w:val="005F1581"/>
    <w:rsid w:val="00603776"/>
    <w:rsid w:val="006254C6"/>
    <w:rsid w:val="00642F4C"/>
    <w:rsid w:val="00677220"/>
    <w:rsid w:val="006F13ED"/>
    <w:rsid w:val="00773D95"/>
    <w:rsid w:val="007A77A2"/>
    <w:rsid w:val="007E2019"/>
    <w:rsid w:val="0087540F"/>
    <w:rsid w:val="00903593"/>
    <w:rsid w:val="009F522A"/>
    <w:rsid w:val="00A020FC"/>
    <w:rsid w:val="00AF48F9"/>
    <w:rsid w:val="00B106D4"/>
    <w:rsid w:val="00C71CF5"/>
    <w:rsid w:val="00C90503"/>
    <w:rsid w:val="00CF67DC"/>
    <w:rsid w:val="00D25591"/>
    <w:rsid w:val="00D46EA1"/>
    <w:rsid w:val="00D753E6"/>
    <w:rsid w:val="00E10925"/>
    <w:rsid w:val="00E27A3A"/>
    <w:rsid w:val="00E70E51"/>
    <w:rsid w:val="00EB05F0"/>
    <w:rsid w:val="00F6534E"/>
    <w:rsid w:val="00F73403"/>
    <w:rsid w:val="00F8379F"/>
    <w:rsid w:val="00FB5E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s-CO" w:eastAsia="es-CO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</w:style>
  <w:style w:type="paragraph" w:customStyle="1" w:styleId="7665F9577666428DBC9EA32BDB92EF7B">
    <w:name w:val="7665F9577666428DBC9EA32BDB92EF7B"/>
    <w:rsid w:val="004A6F42"/>
  </w:style>
  <w:style w:type="paragraph" w:customStyle="1" w:styleId="50E77C986BBA4702829B8B5987D2A653">
    <w:name w:val="50E77C986BBA4702829B8B5987D2A653"/>
    <w:rsid w:val="004A6F42"/>
  </w:style>
  <w:style w:type="paragraph" w:customStyle="1" w:styleId="E45E243F0FA54FDCB5F93F4EF8E63EED">
    <w:name w:val="E45E243F0FA54FDCB5F93F4EF8E63EED"/>
    <w:rsid w:val="004A6F4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D1623FAB269F4A458E842BC328B6791D" ma:contentTypeVersion="20" ma:contentTypeDescription="Crear nuevo documento." ma:contentTypeScope="" ma:versionID="171ec4270a7517cfab954fe506e7ba13">
  <xsd:schema xmlns:xsd="http://www.w3.org/2001/XMLSchema" xmlns:xs="http://www.w3.org/2001/XMLSchema" xmlns:p="http://schemas.microsoft.com/office/2006/metadata/properties" xmlns:ns1="http://schemas.microsoft.com/sharepoint/v3" xmlns:ns2="7af1a8e7-50c0-4a08-a12d-46053eef02ff" xmlns:ns3="440ad6e9-74fc-41c0-90ce-2f3dee244990" targetNamespace="http://schemas.microsoft.com/office/2006/metadata/properties" ma:root="true" ma:fieldsID="790b04730594abcddcb08cfc870d048d" ns1:_="" ns2:_="" ns3:_="">
    <xsd:import namespace="http://schemas.microsoft.com/sharepoint/v3"/>
    <xsd:import namespace="7af1a8e7-50c0-4a08-a12d-46053eef02ff"/>
    <xsd:import namespace="440ad6e9-74fc-41c0-90ce-2f3dee24499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1:_ip_UnifiedCompliancePolicyProperties" minOccurs="0"/>
                <xsd:element ref="ns1:_ip_UnifiedCompliancePolicyUIAc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Propiedades de la Directiva de cumplimiento unificado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Acción de IU de la Directiva de cumplimiento unificado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af1a8e7-50c0-4a08-a12d-46053eef02f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Etiquetas de imagen" ma:readOnly="false" ma:fieldId="{5cf76f15-5ced-4ddc-b409-7134ff3c332f}" ma:taxonomyMulti="true" ma:sspId="a4feee06-36c4-4f57-8b48-abef818b096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40ad6e9-74fc-41c0-90ce-2f3dee244990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f1338fc-98d7-4103-a9b0-c2e7b78af852}" ma:internalName="TaxCatchAll" ma:showField="CatchAllData" ma:web="440ad6e9-74fc-41c0-90ce-2f3dee24499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440ad6e9-74fc-41c0-90ce-2f3dee244990">
      <UserInfo>
        <DisplayName/>
        <AccountId xsi:nil="true"/>
        <AccountType/>
      </UserInfo>
    </SharedWithUsers>
    <_ip_UnifiedCompliancePolicyUIAction xmlns="http://schemas.microsoft.com/sharepoint/v3" xsi:nil="true"/>
    <lcf76f155ced4ddcb4097134ff3c332f xmlns="7af1a8e7-50c0-4a08-a12d-46053eef02ff">
      <Terms xmlns="http://schemas.microsoft.com/office/infopath/2007/PartnerControls"/>
    </lcf76f155ced4ddcb4097134ff3c332f>
    <_ip_UnifiedCompliancePolicyProperties xmlns="http://schemas.microsoft.com/sharepoint/v3" xsi:nil="true"/>
    <TaxCatchAll xmlns="440ad6e9-74fc-41c0-90ce-2f3dee244990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8A32961-A877-4AD2-8D5F-1E8624638EB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af1a8e7-50c0-4a08-a12d-46053eef02ff"/>
    <ds:schemaRef ds:uri="440ad6e9-74fc-41c0-90ce-2f3dee24499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575823E-5F48-418F-B9EC-954E203D713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D3D953C-B70C-4039-9D6F-B0FF7A49B2AC}">
  <ds:schemaRefs>
    <ds:schemaRef ds:uri="http://schemas.microsoft.com/office/2006/metadata/properties"/>
    <ds:schemaRef ds:uri="http://schemas.microsoft.com/office/infopath/2007/PartnerControls"/>
    <ds:schemaRef ds:uri="440ad6e9-74fc-41c0-90ce-2f3dee244990"/>
    <ds:schemaRef ds:uri="http://schemas.microsoft.com/sharepoint/v3"/>
    <ds:schemaRef ds:uri="7af1a8e7-50c0-4a08-a12d-46053eef02ff"/>
  </ds:schemaRefs>
</ds:datastoreItem>
</file>

<file path=customXml/itemProps4.xml><?xml version="1.0" encoding="utf-8"?>
<ds:datastoreItem xmlns:ds="http://schemas.openxmlformats.org/officeDocument/2006/customXml" ds:itemID="{B4018A89-12C2-4056-A883-42AE44AAF50B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Natalia Andrea Estupiñán Castro</dc:creator>
  <keywords/>
  <dc:description/>
  <lastModifiedBy>Juan José Londoño Salgado</lastModifiedBy>
  <revision>10</revision>
  <lastPrinted>2021-08-03T16:06:00.0000000Z</lastPrinted>
  <dcterms:created xsi:type="dcterms:W3CDTF">2025-05-23T17:39:00.0000000Z</dcterms:created>
  <dcterms:modified xsi:type="dcterms:W3CDTF">2025-06-27T23:15:40.2424267Z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0x010100D1623FAB269F4A458E842BC328B6791D</vt:lpwstr>
  </property>
  <property fmtid="{D5CDD505-2E9C-101B-9397-08002B2CF9AE}" pid="3" name="Order">
    <vt:r8>22923500</vt:r8>
  </property>
  <property fmtid="{D5CDD505-2E9C-101B-9397-08002B2CF9AE}" pid="4" name="xd_Signature">
    <vt:bool>false</vt:bool>
  </property>
  <property fmtid="{D5CDD505-2E9C-101B-9397-08002B2CF9AE}" pid="5" name="xd_ProgID">
    <vt:lpwstr/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_ExtendedDescription">
    <vt:lpwstr/>
  </property>
  <property fmtid="{D5CDD505-2E9C-101B-9397-08002B2CF9AE}" pid="9" name="MediaServiceImageTags">
    <vt:lpwstr/>
  </property>
</Properties>
</file>